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C7" w:rsidRPr="00EE1AC7" w:rsidRDefault="00EE1AC7" w:rsidP="00EE1AC7">
      <w:pPr>
        <w:rPr>
          <w:rFonts w:ascii="Times New Roman" w:hAnsi="Times New Roman"/>
          <w:sz w:val="28"/>
          <w:szCs w:val="28"/>
        </w:rPr>
      </w:pPr>
    </w:p>
    <w:tbl>
      <w:tblPr>
        <w:tblW w:w="10241" w:type="dxa"/>
        <w:tblInd w:w="-920" w:type="dxa"/>
        <w:tblLayout w:type="fixed"/>
        <w:tblLook w:val="00A0"/>
      </w:tblPr>
      <w:tblGrid>
        <w:gridCol w:w="5039"/>
        <w:gridCol w:w="1376"/>
        <w:gridCol w:w="3826"/>
      </w:tblGrid>
      <w:tr w:rsidR="00EE1AC7" w:rsidRPr="00EE1AC7" w:rsidTr="00AF7C6C">
        <w:trPr>
          <w:trHeight w:val="20"/>
        </w:trPr>
        <w:tc>
          <w:tcPr>
            <w:tcW w:w="5039" w:type="dxa"/>
          </w:tcPr>
          <w:p w:rsidR="00EE1AC7" w:rsidRPr="00EE1AC7" w:rsidRDefault="00EE1AC7" w:rsidP="00AF7C6C">
            <w:pPr>
              <w:autoSpaceDE w:val="0"/>
              <w:autoSpaceDN w:val="0"/>
              <w:ind w:firstLine="211"/>
              <w:rPr>
                <w:rFonts w:ascii="Times New Roman" w:hAnsi="Times New Roman"/>
                <w:sz w:val="28"/>
                <w:szCs w:val="28"/>
              </w:rPr>
            </w:pPr>
            <w:bookmarkStart w:id="0" w:name="_Toc15890875"/>
          </w:p>
        </w:tc>
        <w:tc>
          <w:tcPr>
            <w:tcW w:w="1376" w:type="dxa"/>
          </w:tcPr>
          <w:p w:rsidR="00EE1AC7" w:rsidRPr="00EE1AC7" w:rsidRDefault="00EE1AC7" w:rsidP="00AF7C6C">
            <w:pPr>
              <w:autoSpaceDE w:val="0"/>
              <w:autoSpaceDN w:val="0"/>
              <w:rPr>
                <w:rFonts w:ascii="Times New Roman" w:hAnsi="Times New Roman"/>
                <w:b/>
                <w:bCs/>
                <w:sz w:val="28"/>
                <w:szCs w:val="28"/>
              </w:rPr>
            </w:pPr>
          </w:p>
        </w:tc>
        <w:tc>
          <w:tcPr>
            <w:tcW w:w="3826" w:type="dxa"/>
          </w:tcPr>
          <w:p w:rsidR="00EE1AC7" w:rsidRPr="00EE1AC7" w:rsidRDefault="00EE1AC7" w:rsidP="00AF7C6C">
            <w:pPr>
              <w:autoSpaceDE w:val="0"/>
              <w:autoSpaceDN w:val="0"/>
              <w:rPr>
                <w:rFonts w:ascii="Times New Roman" w:hAnsi="Times New Roman"/>
                <w:b/>
                <w:bCs/>
                <w:sz w:val="28"/>
                <w:szCs w:val="28"/>
              </w:rPr>
            </w:pPr>
            <w:r w:rsidRPr="00EE1AC7">
              <w:rPr>
                <w:rFonts w:ascii="Times New Roman" w:hAnsi="Times New Roman"/>
                <w:b/>
                <w:bCs/>
                <w:sz w:val="28"/>
                <w:szCs w:val="28"/>
              </w:rPr>
              <w:t>УТВЕРЖДАЮ</w:t>
            </w:r>
          </w:p>
          <w:p w:rsidR="00EE1AC7" w:rsidRPr="00EE1AC7" w:rsidRDefault="00EE1AC7" w:rsidP="00AF7C6C">
            <w:pPr>
              <w:autoSpaceDE w:val="0"/>
              <w:autoSpaceDN w:val="0"/>
              <w:rPr>
                <w:rFonts w:ascii="Times New Roman" w:hAnsi="Times New Roman"/>
                <w:b/>
                <w:bCs/>
                <w:sz w:val="28"/>
                <w:szCs w:val="28"/>
              </w:rPr>
            </w:pPr>
          </w:p>
          <w:p w:rsidR="00EE1AC7" w:rsidRPr="00EE1AC7" w:rsidRDefault="00EE1AC7" w:rsidP="00AF7C6C">
            <w:pPr>
              <w:autoSpaceDE w:val="0"/>
              <w:autoSpaceDN w:val="0"/>
              <w:rPr>
                <w:rFonts w:ascii="Times New Roman" w:hAnsi="Times New Roman"/>
                <w:bCs/>
                <w:sz w:val="28"/>
                <w:szCs w:val="28"/>
              </w:rPr>
            </w:pPr>
            <w:r w:rsidRPr="00EE1AC7">
              <w:rPr>
                <w:rFonts w:ascii="Times New Roman" w:hAnsi="Times New Roman"/>
                <w:bCs/>
                <w:sz w:val="28"/>
                <w:szCs w:val="28"/>
              </w:rPr>
              <w:t>Директор</w:t>
            </w:r>
          </w:p>
          <w:p w:rsidR="00EE1AC7" w:rsidRPr="00EE1AC7" w:rsidRDefault="00EE1AC7" w:rsidP="00AF7C6C">
            <w:pPr>
              <w:autoSpaceDE w:val="0"/>
              <w:autoSpaceDN w:val="0"/>
              <w:rPr>
                <w:rFonts w:ascii="Times New Roman" w:hAnsi="Times New Roman"/>
                <w:bCs/>
                <w:sz w:val="28"/>
                <w:szCs w:val="28"/>
              </w:rPr>
            </w:pPr>
          </w:p>
          <w:p w:rsidR="00EE1AC7" w:rsidRPr="00EE1AC7" w:rsidRDefault="00EE1AC7" w:rsidP="00AF7C6C">
            <w:pPr>
              <w:autoSpaceDE w:val="0"/>
              <w:autoSpaceDN w:val="0"/>
              <w:rPr>
                <w:rFonts w:ascii="Times New Roman" w:hAnsi="Times New Roman"/>
                <w:bCs/>
                <w:sz w:val="28"/>
                <w:szCs w:val="28"/>
              </w:rPr>
            </w:pPr>
            <w:r w:rsidRPr="00EE1AC7">
              <w:rPr>
                <w:rFonts w:ascii="Times New Roman" w:hAnsi="Times New Roman"/>
                <w:bCs/>
                <w:sz w:val="28"/>
                <w:szCs w:val="28"/>
              </w:rPr>
              <w:t>ГУП «МОСПРОМПРОЕКТ»</w:t>
            </w:r>
          </w:p>
          <w:p w:rsidR="00EE1AC7" w:rsidRPr="00EE1AC7" w:rsidRDefault="00EE1AC7" w:rsidP="00AF7C6C">
            <w:pPr>
              <w:autoSpaceDE w:val="0"/>
              <w:autoSpaceDN w:val="0"/>
              <w:rPr>
                <w:rFonts w:ascii="Times New Roman" w:hAnsi="Times New Roman"/>
                <w:bCs/>
                <w:sz w:val="28"/>
                <w:szCs w:val="28"/>
              </w:rPr>
            </w:pPr>
          </w:p>
          <w:p w:rsidR="00EE1AC7" w:rsidRPr="00EE1AC7" w:rsidRDefault="00EE1AC7" w:rsidP="00AF7C6C">
            <w:pPr>
              <w:autoSpaceDE w:val="0"/>
              <w:autoSpaceDN w:val="0"/>
              <w:rPr>
                <w:rFonts w:ascii="Times New Roman" w:hAnsi="Times New Roman"/>
                <w:bCs/>
                <w:sz w:val="28"/>
                <w:szCs w:val="28"/>
              </w:rPr>
            </w:pPr>
            <w:r w:rsidRPr="00EE1AC7">
              <w:rPr>
                <w:rFonts w:ascii="Times New Roman" w:hAnsi="Times New Roman"/>
                <w:bCs/>
                <w:sz w:val="28"/>
                <w:szCs w:val="28"/>
              </w:rPr>
              <w:t>______________С.В. Соколов</w:t>
            </w:r>
          </w:p>
          <w:p w:rsidR="00EE1AC7" w:rsidRPr="00EE1AC7" w:rsidRDefault="00EE1AC7" w:rsidP="00AF7C6C">
            <w:pPr>
              <w:autoSpaceDE w:val="0"/>
              <w:autoSpaceDN w:val="0"/>
              <w:rPr>
                <w:rFonts w:ascii="Times New Roman" w:hAnsi="Times New Roman"/>
                <w:bCs/>
                <w:sz w:val="28"/>
                <w:szCs w:val="28"/>
              </w:rPr>
            </w:pPr>
          </w:p>
          <w:p w:rsidR="00EE1AC7" w:rsidRPr="00EE1AC7" w:rsidRDefault="00EE1AC7" w:rsidP="00AF7C6C">
            <w:pPr>
              <w:autoSpaceDE w:val="0"/>
              <w:autoSpaceDN w:val="0"/>
              <w:rPr>
                <w:rFonts w:ascii="Times New Roman" w:hAnsi="Times New Roman"/>
                <w:bCs/>
                <w:sz w:val="28"/>
                <w:szCs w:val="28"/>
              </w:rPr>
            </w:pPr>
            <w:r w:rsidRPr="00EE1AC7">
              <w:rPr>
                <w:rFonts w:ascii="Times New Roman" w:hAnsi="Times New Roman"/>
                <w:bCs/>
                <w:sz w:val="28"/>
                <w:szCs w:val="28"/>
              </w:rPr>
              <w:t>«____»__________ 2012 г.</w:t>
            </w:r>
          </w:p>
          <w:p w:rsidR="00EE1AC7" w:rsidRPr="00EE1AC7" w:rsidRDefault="00EE1AC7" w:rsidP="00AF7C6C">
            <w:pPr>
              <w:autoSpaceDE w:val="0"/>
              <w:autoSpaceDN w:val="0"/>
              <w:rPr>
                <w:rFonts w:ascii="Times New Roman" w:hAnsi="Times New Roman"/>
                <w:b/>
                <w:bCs/>
                <w:sz w:val="28"/>
                <w:szCs w:val="28"/>
              </w:rPr>
            </w:pPr>
          </w:p>
        </w:tc>
      </w:tr>
      <w:tr w:rsidR="00EE1AC7" w:rsidRPr="00EE1AC7" w:rsidTr="00AF7C6C">
        <w:trPr>
          <w:trHeight w:val="20"/>
        </w:trPr>
        <w:tc>
          <w:tcPr>
            <w:tcW w:w="5039" w:type="dxa"/>
          </w:tcPr>
          <w:p w:rsidR="00EE1AC7" w:rsidRPr="00EE1AC7" w:rsidRDefault="00EE1AC7" w:rsidP="00AF7C6C">
            <w:pPr>
              <w:autoSpaceDE w:val="0"/>
              <w:autoSpaceDN w:val="0"/>
              <w:ind w:firstLine="211"/>
              <w:rPr>
                <w:rFonts w:ascii="Times New Roman" w:hAnsi="Times New Roman"/>
                <w:b/>
                <w:sz w:val="28"/>
                <w:szCs w:val="28"/>
              </w:rPr>
            </w:pPr>
          </w:p>
        </w:tc>
        <w:tc>
          <w:tcPr>
            <w:tcW w:w="1376" w:type="dxa"/>
          </w:tcPr>
          <w:p w:rsidR="00EE1AC7" w:rsidRPr="00EE1AC7" w:rsidRDefault="00EE1AC7" w:rsidP="00AF7C6C">
            <w:pPr>
              <w:autoSpaceDE w:val="0"/>
              <w:autoSpaceDN w:val="0"/>
              <w:rPr>
                <w:rFonts w:ascii="Times New Roman" w:hAnsi="Times New Roman"/>
                <w:b/>
                <w:bCs/>
                <w:sz w:val="28"/>
                <w:szCs w:val="28"/>
              </w:rPr>
            </w:pPr>
          </w:p>
        </w:tc>
        <w:tc>
          <w:tcPr>
            <w:tcW w:w="3826" w:type="dxa"/>
          </w:tcPr>
          <w:p w:rsidR="00EE1AC7" w:rsidRPr="00EE1AC7" w:rsidRDefault="00EE1AC7" w:rsidP="00AF7C6C">
            <w:pPr>
              <w:autoSpaceDE w:val="0"/>
              <w:autoSpaceDN w:val="0"/>
              <w:jc w:val="right"/>
              <w:rPr>
                <w:rFonts w:ascii="Times New Roman" w:hAnsi="Times New Roman"/>
                <w:b/>
                <w:bCs/>
                <w:sz w:val="28"/>
                <w:szCs w:val="28"/>
              </w:rPr>
            </w:pPr>
          </w:p>
        </w:tc>
      </w:tr>
    </w:tbl>
    <w:p w:rsidR="00EE1AC7" w:rsidRPr="00EE1AC7" w:rsidRDefault="00EE1AC7" w:rsidP="00EE1AC7">
      <w:pPr>
        <w:jc w:val="center"/>
        <w:rPr>
          <w:rFonts w:ascii="Times New Roman" w:hAnsi="Times New Roman"/>
          <w:b/>
          <w:sz w:val="28"/>
          <w:szCs w:val="28"/>
        </w:rPr>
      </w:pPr>
    </w:p>
    <w:p w:rsidR="00EE1AC7" w:rsidRPr="00EE1AC7" w:rsidRDefault="00EE1AC7" w:rsidP="00EE1AC7">
      <w:pPr>
        <w:jc w:val="center"/>
        <w:rPr>
          <w:rFonts w:ascii="Times New Roman" w:hAnsi="Times New Roman"/>
          <w:b/>
          <w:sz w:val="44"/>
          <w:szCs w:val="44"/>
        </w:rPr>
      </w:pPr>
      <w:r w:rsidRPr="00EE1AC7">
        <w:rPr>
          <w:rFonts w:ascii="Times New Roman" w:hAnsi="Times New Roman"/>
          <w:b/>
          <w:sz w:val="44"/>
          <w:szCs w:val="44"/>
        </w:rPr>
        <w:t>ДОКУМЕНТАЦИЯ</w:t>
      </w:r>
    </w:p>
    <w:p w:rsidR="00EE1AC7" w:rsidRPr="00EE1AC7" w:rsidRDefault="00EE1AC7" w:rsidP="00EE1AC7">
      <w:pPr>
        <w:jc w:val="center"/>
        <w:rPr>
          <w:rFonts w:ascii="Times New Roman" w:hAnsi="Times New Roman"/>
          <w:b/>
          <w:sz w:val="44"/>
          <w:szCs w:val="44"/>
        </w:rPr>
      </w:pPr>
      <w:r w:rsidRPr="00EE1AC7">
        <w:rPr>
          <w:rFonts w:ascii="Times New Roman" w:hAnsi="Times New Roman"/>
          <w:b/>
          <w:sz w:val="44"/>
          <w:szCs w:val="44"/>
        </w:rPr>
        <w:t xml:space="preserve"> ЗАПРОСА ПРЕДЛОЖ</w:t>
      </w:r>
      <w:r w:rsidRPr="00EE1AC7">
        <w:rPr>
          <w:rFonts w:ascii="Times New Roman" w:hAnsi="Times New Roman"/>
          <w:b/>
          <w:sz w:val="44"/>
          <w:szCs w:val="44"/>
        </w:rPr>
        <w:t>Е</w:t>
      </w:r>
      <w:r w:rsidRPr="00EE1AC7">
        <w:rPr>
          <w:rFonts w:ascii="Times New Roman" w:hAnsi="Times New Roman"/>
          <w:b/>
          <w:sz w:val="44"/>
          <w:szCs w:val="44"/>
        </w:rPr>
        <w:t>НИЙ</w:t>
      </w:r>
    </w:p>
    <w:p w:rsidR="00EE1AC7" w:rsidRPr="00EE1AC7" w:rsidRDefault="00EE1AC7" w:rsidP="00EE1AC7">
      <w:pPr>
        <w:jc w:val="center"/>
        <w:rPr>
          <w:rFonts w:ascii="Times New Roman" w:hAnsi="Times New Roman"/>
          <w:b/>
          <w:sz w:val="28"/>
          <w:szCs w:val="28"/>
        </w:rPr>
      </w:pPr>
    </w:p>
    <w:p w:rsidR="00EE1AC7" w:rsidRPr="00EE1AC7" w:rsidRDefault="00EE1AC7" w:rsidP="00EE1AC7">
      <w:pPr>
        <w:jc w:val="center"/>
        <w:rPr>
          <w:rFonts w:ascii="Times New Roman" w:hAnsi="Times New Roman"/>
          <w:sz w:val="28"/>
          <w:szCs w:val="28"/>
        </w:rPr>
      </w:pPr>
      <w:r w:rsidRPr="00EE1AC7">
        <w:rPr>
          <w:rFonts w:ascii="Times New Roman" w:hAnsi="Times New Roman"/>
          <w:sz w:val="28"/>
          <w:szCs w:val="28"/>
          <w:lang w:eastAsia="ru-RU"/>
        </w:rPr>
        <w:t>на право заключения договоров на оказание услуг по разработке проектно-сметной документации</w:t>
      </w: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p>
    <w:p w:rsidR="00EE1AC7" w:rsidRPr="00EE1AC7" w:rsidRDefault="00EE1AC7" w:rsidP="00EE1AC7">
      <w:pPr>
        <w:jc w:val="center"/>
        <w:rPr>
          <w:rFonts w:ascii="Times New Roman" w:hAnsi="Times New Roman"/>
          <w:sz w:val="28"/>
          <w:szCs w:val="28"/>
        </w:rPr>
      </w:pPr>
      <w:r w:rsidRPr="00EE1AC7">
        <w:rPr>
          <w:rFonts w:ascii="Times New Roman" w:hAnsi="Times New Roman"/>
          <w:sz w:val="28"/>
          <w:szCs w:val="28"/>
        </w:rPr>
        <w:t>Москва, 2012 г.</w:t>
      </w:r>
    </w:p>
    <w:p w:rsidR="00EE1AC7" w:rsidRPr="00EE1AC7" w:rsidRDefault="00EE1AC7" w:rsidP="00EE1AC7">
      <w:pPr>
        <w:pStyle w:val="a6"/>
        <w:numPr>
          <w:ilvl w:val="0"/>
          <w:numId w:val="0"/>
        </w:numPr>
        <w:jc w:val="left"/>
        <w:rPr>
          <w:rFonts w:ascii="Times New Roman" w:hAnsi="Times New Roman"/>
        </w:rPr>
      </w:pPr>
      <w:r w:rsidRPr="00EE1AC7">
        <w:rPr>
          <w:rFonts w:ascii="Times New Roman" w:hAnsi="Times New Roman"/>
          <w:sz w:val="28"/>
          <w:szCs w:val="28"/>
        </w:rPr>
        <w:br w:type="page"/>
      </w:r>
      <w:bookmarkStart w:id="1" w:name="_Toc311282143"/>
      <w:r w:rsidRPr="00EE1AC7">
        <w:rPr>
          <w:rFonts w:ascii="Times New Roman" w:hAnsi="Times New Roman"/>
        </w:rPr>
        <w:lastRenderedPageBreak/>
        <w:t>Содержание</w:t>
      </w:r>
      <w:bookmarkEnd w:id="1"/>
    </w:p>
    <w:p w:rsidR="00EE1AC7" w:rsidRPr="00EE1AC7" w:rsidRDefault="00EE1AC7" w:rsidP="00EE1AC7">
      <w:pPr>
        <w:pStyle w:val="15"/>
        <w:tabs>
          <w:tab w:val="right" w:leader="dot" w:pos="9344"/>
        </w:tabs>
        <w:rPr>
          <w:noProof/>
          <w:sz w:val="22"/>
          <w:szCs w:val="22"/>
        </w:rPr>
      </w:pPr>
    </w:p>
    <w:p w:rsidR="00EE1AC7" w:rsidRPr="00EE1AC7" w:rsidRDefault="00EE1AC7" w:rsidP="00EE1AC7">
      <w:pPr>
        <w:pStyle w:val="15"/>
        <w:tabs>
          <w:tab w:val="right" w:leader="dot" w:pos="9344"/>
        </w:tabs>
        <w:rPr>
          <w:noProof/>
          <w:webHidden/>
          <w:szCs w:val="24"/>
        </w:rPr>
      </w:pPr>
      <w:r w:rsidRPr="00EE1AC7">
        <w:rPr>
          <w:noProof/>
          <w:szCs w:val="24"/>
        </w:rPr>
        <w:t>РАЗДЕЛ 1. ИНСТРУКЦИИ УЧАСТНИКАМ ЗАПРОСА ПРЕДЛОЖЕНИЙ</w:t>
      </w:r>
      <w:r w:rsidRPr="00EE1AC7">
        <w:rPr>
          <w:noProof/>
          <w:webHidden/>
          <w:szCs w:val="24"/>
        </w:rPr>
        <w:tab/>
        <w:t>3</w:t>
      </w:r>
    </w:p>
    <w:p w:rsidR="00EE1AC7" w:rsidRPr="00EE1AC7" w:rsidRDefault="00EE1AC7" w:rsidP="00EE1AC7">
      <w:pPr>
        <w:pStyle w:val="15"/>
        <w:tabs>
          <w:tab w:val="right" w:leader="dot" w:pos="9344"/>
        </w:tabs>
        <w:rPr>
          <w:noProof/>
          <w:szCs w:val="24"/>
        </w:rPr>
      </w:pPr>
      <w:hyperlink w:anchor="_Toc314155151" w:history="1">
        <w:r w:rsidRPr="00EE1AC7">
          <w:rPr>
            <w:rStyle w:val="af1"/>
            <w:rFonts w:eastAsia="Lucida Sans Unicode"/>
            <w:noProof/>
            <w:color w:val="auto"/>
            <w:szCs w:val="24"/>
          </w:rPr>
          <w:t>РАЗДЕЛ 2. ДОКУМЕНТАЦИЯ ЗАПРОСА ПРЕДЛОЖЕНИЙ</w:t>
        </w:r>
        <w:r w:rsidRPr="00EE1AC7">
          <w:rPr>
            <w:noProof/>
            <w:webHidden/>
            <w:szCs w:val="24"/>
          </w:rPr>
          <w:tab/>
        </w:r>
        <w:r w:rsidRPr="00EE1AC7">
          <w:rPr>
            <w:noProof/>
            <w:webHidden/>
            <w:szCs w:val="24"/>
          </w:rPr>
          <w:fldChar w:fldCharType="begin"/>
        </w:r>
        <w:r w:rsidRPr="00EE1AC7">
          <w:rPr>
            <w:noProof/>
            <w:webHidden/>
            <w:szCs w:val="24"/>
          </w:rPr>
          <w:instrText xml:space="preserve"> PAGEREF _Toc314155151 \h </w:instrText>
        </w:r>
        <w:r w:rsidRPr="00EE1AC7">
          <w:rPr>
            <w:noProof/>
            <w:szCs w:val="24"/>
          </w:rPr>
        </w:r>
        <w:r w:rsidRPr="00EE1AC7">
          <w:rPr>
            <w:noProof/>
            <w:webHidden/>
            <w:szCs w:val="24"/>
          </w:rPr>
          <w:fldChar w:fldCharType="separate"/>
        </w:r>
        <w:r w:rsidRPr="00EE1AC7">
          <w:rPr>
            <w:noProof/>
            <w:webHidden/>
            <w:szCs w:val="24"/>
          </w:rPr>
          <w:t>9</w:t>
        </w:r>
        <w:r w:rsidRPr="00EE1AC7">
          <w:rPr>
            <w:noProof/>
            <w:webHidden/>
            <w:szCs w:val="24"/>
          </w:rPr>
          <w:fldChar w:fldCharType="end"/>
        </w:r>
      </w:hyperlink>
    </w:p>
    <w:p w:rsidR="00EE1AC7" w:rsidRPr="00EE1AC7" w:rsidRDefault="00EE1AC7" w:rsidP="00EE1AC7">
      <w:pPr>
        <w:pStyle w:val="15"/>
        <w:tabs>
          <w:tab w:val="left" w:pos="1540"/>
          <w:tab w:val="right" w:leader="dot" w:pos="9344"/>
        </w:tabs>
        <w:rPr>
          <w:noProof/>
          <w:szCs w:val="24"/>
        </w:rPr>
      </w:pPr>
      <w:hyperlink w:anchor="_Toc314155152" w:history="1">
        <w:r w:rsidRPr="00EE1AC7">
          <w:rPr>
            <w:rStyle w:val="af1"/>
            <w:rFonts w:eastAsia="Lucida Sans Unicode"/>
            <w:noProof/>
            <w:color w:val="auto"/>
            <w:szCs w:val="24"/>
          </w:rPr>
          <w:t>РАЗДЕЛ 3.ИНСТРУКЦИЯ ПО ПОДГОТОВКЕ И ЗАПОЛНЕНИЮ  ПРЕДЛОЖЕНИЙ  НА УЧАСТИЕ В ЗАПРОСЕ ПРЕДЛОЖЕНИЙ</w:t>
        </w:r>
        <w:r w:rsidRPr="00EE1AC7">
          <w:rPr>
            <w:noProof/>
            <w:webHidden/>
            <w:szCs w:val="24"/>
          </w:rPr>
          <w:tab/>
        </w:r>
        <w:r w:rsidRPr="00EE1AC7">
          <w:rPr>
            <w:noProof/>
            <w:webHidden/>
            <w:szCs w:val="24"/>
          </w:rPr>
          <w:fldChar w:fldCharType="begin"/>
        </w:r>
        <w:r w:rsidRPr="00EE1AC7">
          <w:rPr>
            <w:noProof/>
            <w:webHidden/>
            <w:szCs w:val="24"/>
          </w:rPr>
          <w:instrText xml:space="preserve"> PAGEREF _Toc314155152 \h </w:instrText>
        </w:r>
        <w:r w:rsidRPr="00EE1AC7">
          <w:rPr>
            <w:noProof/>
            <w:szCs w:val="24"/>
          </w:rPr>
        </w:r>
        <w:r w:rsidRPr="00EE1AC7">
          <w:rPr>
            <w:noProof/>
            <w:webHidden/>
            <w:szCs w:val="24"/>
          </w:rPr>
          <w:fldChar w:fldCharType="separate"/>
        </w:r>
        <w:r w:rsidRPr="00EE1AC7">
          <w:rPr>
            <w:noProof/>
            <w:webHidden/>
            <w:szCs w:val="24"/>
          </w:rPr>
          <w:t>10</w:t>
        </w:r>
        <w:r w:rsidRPr="00EE1AC7">
          <w:rPr>
            <w:noProof/>
            <w:webHidden/>
            <w:szCs w:val="24"/>
          </w:rPr>
          <w:fldChar w:fldCharType="end"/>
        </w:r>
      </w:hyperlink>
    </w:p>
    <w:p w:rsidR="00EE1AC7" w:rsidRPr="00EE1AC7" w:rsidRDefault="00EE1AC7" w:rsidP="00EE1AC7">
      <w:pPr>
        <w:pStyle w:val="15"/>
        <w:tabs>
          <w:tab w:val="right" w:leader="dot" w:pos="9344"/>
        </w:tabs>
        <w:rPr>
          <w:noProof/>
          <w:szCs w:val="24"/>
        </w:rPr>
      </w:pPr>
      <w:hyperlink w:anchor="_Toc314155153" w:history="1">
        <w:r w:rsidRPr="00EE1AC7">
          <w:rPr>
            <w:rStyle w:val="af1"/>
            <w:rFonts w:eastAsia="Lucida Sans Unicode"/>
            <w:noProof/>
            <w:color w:val="auto"/>
            <w:szCs w:val="24"/>
          </w:rPr>
          <w:t>РАЗДЕЛ 4. ПОДАЧА ПРЕДЛОЖЕНИЯ НА УЧАСТИЕ В ЗАПРОСЕ ПРЕДЛОЖЕНИЙ</w:t>
        </w:r>
        <w:r w:rsidRPr="00EE1AC7">
          <w:rPr>
            <w:noProof/>
            <w:webHidden/>
            <w:szCs w:val="24"/>
          </w:rPr>
          <w:tab/>
        </w:r>
        <w:r w:rsidRPr="00EE1AC7">
          <w:rPr>
            <w:noProof/>
            <w:webHidden/>
            <w:szCs w:val="24"/>
          </w:rPr>
          <w:fldChar w:fldCharType="begin"/>
        </w:r>
        <w:r w:rsidRPr="00EE1AC7">
          <w:rPr>
            <w:noProof/>
            <w:webHidden/>
            <w:szCs w:val="24"/>
          </w:rPr>
          <w:instrText xml:space="preserve"> PAGEREF _Toc314155153 \h </w:instrText>
        </w:r>
        <w:r w:rsidRPr="00EE1AC7">
          <w:rPr>
            <w:noProof/>
            <w:szCs w:val="24"/>
          </w:rPr>
        </w:r>
        <w:r w:rsidRPr="00EE1AC7">
          <w:rPr>
            <w:noProof/>
            <w:webHidden/>
            <w:szCs w:val="24"/>
          </w:rPr>
          <w:fldChar w:fldCharType="separate"/>
        </w:r>
        <w:r w:rsidRPr="00EE1AC7">
          <w:rPr>
            <w:noProof/>
            <w:webHidden/>
            <w:szCs w:val="24"/>
          </w:rPr>
          <w:t>13</w:t>
        </w:r>
        <w:r w:rsidRPr="00EE1AC7">
          <w:rPr>
            <w:noProof/>
            <w:webHidden/>
            <w:szCs w:val="24"/>
          </w:rPr>
          <w:fldChar w:fldCharType="end"/>
        </w:r>
      </w:hyperlink>
    </w:p>
    <w:p w:rsidR="00EE1AC7" w:rsidRPr="00EE1AC7" w:rsidRDefault="00EE1AC7" w:rsidP="00EE1AC7">
      <w:pPr>
        <w:pStyle w:val="15"/>
        <w:tabs>
          <w:tab w:val="right" w:leader="dot" w:pos="9344"/>
        </w:tabs>
        <w:rPr>
          <w:noProof/>
          <w:szCs w:val="24"/>
        </w:rPr>
      </w:pPr>
      <w:hyperlink w:anchor="_Toc314155154" w:history="1">
        <w:r w:rsidRPr="00EE1AC7">
          <w:rPr>
            <w:rStyle w:val="af1"/>
            <w:rFonts w:eastAsia="Lucida Sans Unicode"/>
            <w:noProof/>
            <w:color w:val="auto"/>
            <w:szCs w:val="24"/>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r w:rsidRPr="00EE1AC7">
          <w:rPr>
            <w:noProof/>
            <w:webHidden/>
            <w:szCs w:val="24"/>
          </w:rPr>
          <w:tab/>
        </w:r>
        <w:r w:rsidRPr="00EE1AC7">
          <w:rPr>
            <w:noProof/>
            <w:webHidden/>
            <w:szCs w:val="24"/>
          </w:rPr>
          <w:fldChar w:fldCharType="begin"/>
        </w:r>
        <w:r w:rsidRPr="00EE1AC7">
          <w:rPr>
            <w:noProof/>
            <w:webHidden/>
            <w:szCs w:val="24"/>
          </w:rPr>
          <w:instrText xml:space="preserve"> PAGEREF _Toc314155154 \h </w:instrText>
        </w:r>
        <w:r w:rsidRPr="00EE1AC7">
          <w:rPr>
            <w:noProof/>
            <w:szCs w:val="24"/>
          </w:rPr>
        </w:r>
        <w:r w:rsidRPr="00EE1AC7">
          <w:rPr>
            <w:noProof/>
            <w:webHidden/>
            <w:szCs w:val="24"/>
          </w:rPr>
          <w:fldChar w:fldCharType="separate"/>
        </w:r>
        <w:r w:rsidRPr="00EE1AC7">
          <w:rPr>
            <w:noProof/>
            <w:webHidden/>
            <w:szCs w:val="24"/>
          </w:rPr>
          <w:t>15</w:t>
        </w:r>
        <w:r w:rsidRPr="00EE1AC7">
          <w:rPr>
            <w:noProof/>
            <w:webHidden/>
            <w:szCs w:val="24"/>
          </w:rPr>
          <w:fldChar w:fldCharType="end"/>
        </w:r>
      </w:hyperlink>
    </w:p>
    <w:p w:rsidR="00EE1AC7" w:rsidRPr="00EE1AC7" w:rsidRDefault="00EE1AC7" w:rsidP="00EE1AC7">
      <w:pPr>
        <w:pStyle w:val="15"/>
        <w:tabs>
          <w:tab w:val="right" w:leader="dot" w:pos="9344"/>
        </w:tabs>
        <w:rPr>
          <w:noProof/>
          <w:szCs w:val="24"/>
        </w:rPr>
      </w:pPr>
      <w:hyperlink w:anchor="_Toc314155155" w:history="1">
        <w:r w:rsidRPr="00EE1AC7">
          <w:rPr>
            <w:rStyle w:val="af1"/>
            <w:rFonts w:eastAsia="Lucida Sans Unicode"/>
            <w:noProof/>
            <w:color w:val="auto"/>
            <w:szCs w:val="24"/>
          </w:rPr>
          <w:t>РАЗДЕЛ 6. ПОРЯДОК ЗАКЛЮЧЕНИЕ ДОГОВОРА</w:t>
        </w:r>
        <w:r w:rsidRPr="00EE1AC7">
          <w:rPr>
            <w:noProof/>
            <w:webHidden/>
            <w:szCs w:val="24"/>
          </w:rPr>
          <w:tab/>
        </w:r>
        <w:r w:rsidRPr="00EE1AC7">
          <w:rPr>
            <w:noProof/>
            <w:webHidden/>
            <w:szCs w:val="24"/>
          </w:rPr>
          <w:fldChar w:fldCharType="begin"/>
        </w:r>
        <w:r w:rsidRPr="00EE1AC7">
          <w:rPr>
            <w:noProof/>
            <w:webHidden/>
            <w:szCs w:val="24"/>
          </w:rPr>
          <w:instrText xml:space="preserve"> PAGEREF _Toc314155155 \h </w:instrText>
        </w:r>
        <w:r w:rsidRPr="00EE1AC7">
          <w:rPr>
            <w:noProof/>
            <w:szCs w:val="24"/>
          </w:rPr>
        </w:r>
        <w:r w:rsidRPr="00EE1AC7">
          <w:rPr>
            <w:noProof/>
            <w:webHidden/>
            <w:szCs w:val="24"/>
          </w:rPr>
          <w:fldChar w:fldCharType="separate"/>
        </w:r>
        <w:r w:rsidRPr="00EE1AC7">
          <w:rPr>
            <w:noProof/>
            <w:webHidden/>
            <w:szCs w:val="24"/>
          </w:rPr>
          <w:t>22</w:t>
        </w:r>
        <w:r w:rsidRPr="00EE1AC7">
          <w:rPr>
            <w:noProof/>
            <w:webHidden/>
            <w:szCs w:val="24"/>
          </w:rPr>
          <w:fldChar w:fldCharType="end"/>
        </w:r>
      </w:hyperlink>
    </w:p>
    <w:p w:rsidR="00EE1AC7" w:rsidRPr="00EE1AC7" w:rsidRDefault="00EE1AC7" w:rsidP="00EE1AC7">
      <w:pPr>
        <w:pStyle w:val="15"/>
        <w:tabs>
          <w:tab w:val="right" w:leader="dot" w:pos="9344"/>
        </w:tabs>
        <w:rPr>
          <w:noProof/>
          <w:szCs w:val="24"/>
        </w:rPr>
      </w:pPr>
      <w:hyperlink w:anchor="_Toc314155160" w:history="1">
        <w:r w:rsidRPr="00EE1AC7">
          <w:rPr>
            <w:rStyle w:val="af1"/>
            <w:rFonts w:eastAsia="Lucida Sans Unicode"/>
            <w:noProof/>
            <w:color w:val="auto"/>
            <w:szCs w:val="24"/>
          </w:rPr>
          <w:t>РАЗДЕЛ 7. ИНФОР</w:t>
        </w:r>
        <w:r w:rsidRPr="00EE1AC7">
          <w:rPr>
            <w:rStyle w:val="af1"/>
            <w:rFonts w:eastAsia="Lucida Sans Unicode"/>
            <w:noProof/>
            <w:color w:val="auto"/>
            <w:szCs w:val="24"/>
          </w:rPr>
          <w:t>М</w:t>
        </w:r>
        <w:r w:rsidRPr="00EE1AC7">
          <w:rPr>
            <w:rStyle w:val="af1"/>
            <w:rFonts w:eastAsia="Lucida Sans Unicode"/>
            <w:noProof/>
            <w:color w:val="auto"/>
            <w:szCs w:val="24"/>
          </w:rPr>
          <w:t>АЦИ</w:t>
        </w:r>
        <w:r w:rsidRPr="00EE1AC7">
          <w:rPr>
            <w:rStyle w:val="af1"/>
            <w:rFonts w:eastAsia="Lucida Sans Unicode"/>
            <w:noProof/>
            <w:color w:val="auto"/>
            <w:szCs w:val="24"/>
          </w:rPr>
          <w:t>О</w:t>
        </w:r>
        <w:r w:rsidRPr="00EE1AC7">
          <w:rPr>
            <w:rStyle w:val="af1"/>
            <w:rFonts w:eastAsia="Lucida Sans Unicode"/>
            <w:noProof/>
            <w:color w:val="auto"/>
            <w:szCs w:val="24"/>
          </w:rPr>
          <w:t>Н</w:t>
        </w:r>
        <w:r w:rsidRPr="00EE1AC7">
          <w:rPr>
            <w:rStyle w:val="af1"/>
            <w:rFonts w:eastAsia="Lucida Sans Unicode"/>
            <w:noProof/>
            <w:color w:val="auto"/>
            <w:szCs w:val="24"/>
          </w:rPr>
          <w:t>Н</w:t>
        </w:r>
        <w:r w:rsidRPr="00EE1AC7">
          <w:rPr>
            <w:rStyle w:val="af1"/>
            <w:rFonts w:eastAsia="Lucida Sans Unicode"/>
            <w:noProof/>
            <w:color w:val="auto"/>
            <w:szCs w:val="24"/>
          </w:rPr>
          <w:t>АЯ КАРТА ЗАПРОСА ПРЕДЛОЖЕНИЙ</w:t>
        </w:r>
        <w:r w:rsidRPr="00EE1AC7">
          <w:rPr>
            <w:noProof/>
            <w:webHidden/>
            <w:szCs w:val="24"/>
          </w:rPr>
          <w:tab/>
        </w:r>
        <w:r w:rsidRPr="00EE1AC7">
          <w:rPr>
            <w:noProof/>
            <w:webHidden/>
            <w:szCs w:val="24"/>
          </w:rPr>
          <w:fldChar w:fldCharType="begin"/>
        </w:r>
        <w:r w:rsidRPr="00EE1AC7">
          <w:rPr>
            <w:noProof/>
            <w:webHidden/>
            <w:szCs w:val="24"/>
          </w:rPr>
          <w:instrText xml:space="preserve"> PAGEREF _Toc314155160 \h </w:instrText>
        </w:r>
        <w:r w:rsidRPr="00EE1AC7">
          <w:rPr>
            <w:noProof/>
            <w:szCs w:val="24"/>
          </w:rPr>
        </w:r>
        <w:r w:rsidRPr="00EE1AC7">
          <w:rPr>
            <w:noProof/>
            <w:webHidden/>
            <w:szCs w:val="24"/>
          </w:rPr>
          <w:fldChar w:fldCharType="separate"/>
        </w:r>
        <w:r w:rsidRPr="00EE1AC7">
          <w:rPr>
            <w:noProof/>
            <w:webHidden/>
            <w:szCs w:val="24"/>
          </w:rPr>
          <w:t>24</w:t>
        </w:r>
        <w:r w:rsidRPr="00EE1AC7">
          <w:rPr>
            <w:noProof/>
            <w:webHidden/>
            <w:szCs w:val="24"/>
          </w:rPr>
          <w:fldChar w:fldCharType="end"/>
        </w:r>
      </w:hyperlink>
    </w:p>
    <w:p w:rsidR="00EE1AC7" w:rsidRPr="00EE1AC7" w:rsidRDefault="00EE1AC7" w:rsidP="00EE1AC7">
      <w:pPr>
        <w:pStyle w:val="15"/>
        <w:tabs>
          <w:tab w:val="right" w:leader="dot" w:pos="9344"/>
        </w:tabs>
        <w:rPr>
          <w:szCs w:val="24"/>
        </w:rPr>
      </w:pPr>
      <w:hyperlink w:anchor="_Toc314155161" w:history="1">
        <w:r w:rsidRPr="00EE1AC7">
          <w:rPr>
            <w:rStyle w:val="af1"/>
            <w:rFonts w:eastAsia="Lucida Sans Unicode"/>
            <w:bCs/>
            <w:noProof/>
            <w:color w:val="auto"/>
            <w:kern w:val="32"/>
            <w:szCs w:val="24"/>
          </w:rPr>
          <w:t xml:space="preserve">РАЗДЕЛ 8. ОБРАЗЦЫ ФОРМ И ДОКУМЕНТОВ ДЛЯ ЗАПОЛНЕНИЯ УЧАСТНИКАМИ ЗАПРОСА ПРЕДЛОЖЕНИЙ </w:t>
        </w:r>
        <w:r w:rsidRPr="00EE1AC7">
          <w:rPr>
            <w:noProof/>
            <w:webHidden/>
            <w:szCs w:val="24"/>
          </w:rPr>
          <w:tab/>
        </w:r>
        <w:r w:rsidRPr="00EE1AC7">
          <w:rPr>
            <w:noProof/>
            <w:webHidden/>
            <w:szCs w:val="24"/>
          </w:rPr>
          <w:fldChar w:fldCharType="begin"/>
        </w:r>
        <w:r w:rsidRPr="00EE1AC7">
          <w:rPr>
            <w:noProof/>
            <w:webHidden/>
            <w:szCs w:val="24"/>
          </w:rPr>
          <w:instrText xml:space="preserve"> PAGEREF _Toc314155161 \h </w:instrText>
        </w:r>
        <w:r w:rsidRPr="00EE1AC7">
          <w:rPr>
            <w:noProof/>
            <w:szCs w:val="24"/>
          </w:rPr>
        </w:r>
        <w:r w:rsidRPr="00EE1AC7">
          <w:rPr>
            <w:noProof/>
            <w:webHidden/>
            <w:szCs w:val="24"/>
          </w:rPr>
          <w:fldChar w:fldCharType="separate"/>
        </w:r>
        <w:r w:rsidRPr="00EE1AC7">
          <w:rPr>
            <w:noProof/>
            <w:webHidden/>
            <w:szCs w:val="24"/>
          </w:rPr>
          <w:t>31</w:t>
        </w:r>
        <w:r w:rsidRPr="00EE1AC7">
          <w:rPr>
            <w:noProof/>
            <w:webHidden/>
            <w:szCs w:val="24"/>
          </w:rPr>
          <w:fldChar w:fldCharType="end"/>
        </w:r>
      </w:hyperlink>
    </w:p>
    <w:p w:rsidR="00EE1AC7" w:rsidRPr="00EE1AC7" w:rsidRDefault="00EE1AC7" w:rsidP="00EE1AC7">
      <w:pPr>
        <w:pStyle w:val="a6"/>
        <w:numPr>
          <w:ilvl w:val="0"/>
          <w:numId w:val="0"/>
        </w:numPr>
        <w:jc w:val="left"/>
        <w:rPr>
          <w:rFonts w:ascii="Times New Roman" w:hAnsi="Times New Roman"/>
          <w:sz w:val="28"/>
          <w:szCs w:val="28"/>
        </w:rPr>
      </w:pPr>
    </w:p>
    <w:p w:rsidR="00EE1AC7" w:rsidRPr="00EE1AC7" w:rsidRDefault="00EE1AC7" w:rsidP="00EE1AC7">
      <w:pPr>
        <w:pStyle w:val="a6"/>
        <w:numPr>
          <w:ilvl w:val="0"/>
          <w:numId w:val="0"/>
        </w:numPr>
        <w:jc w:val="left"/>
        <w:rPr>
          <w:rFonts w:ascii="Times New Roman" w:hAnsi="Times New Roman"/>
          <w:sz w:val="28"/>
          <w:szCs w:val="28"/>
        </w:rPr>
      </w:pPr>
    </w:p>
    <w:p w:rsidR="00EE1AC7" w:rsidRPr="00EE1AC7" w:rsidRDefault="00EE1AC7" w:rsidP="00EE1AC7">
      <w:pPr>
        <w:rPr>
          <w:rFonts w:ascii="Times New Roman" w:hAnsi="Times New Roman"/>
          <w:sz w:val="28"/>
          <w:szCs w:val="28"/>
        </w:rPr>
        <w:sectPr w:rsidR="00EE1AC7" w:rsidRPr="00EE1AC7" w:rsidSect="00EE1AC7">
          <w:headerReference w:type="default" r:id="rId5"/>
          <w:footerReference w:type="even" r:id="rId6"/>
          <w:footerReference w:type="default" r:id="rId7"/>
          <w:pgSz w:w="11906" w:h="16838" w:code="9"/>
          <w:pgMar w:top="1134" w:right="851" w:bottom="1134" w:left="1701" w:header="709" w:footer="709" w:gutter="0"/>
          <w:cols w:space="708"/>
          <w:titlePg/>
          <w:docGrid w:linePitch="360"/>
        </w:sectPr>
      </w:pPr>
    </w:p>
    <w:p w:rsidR="00EE1AC7" w:rsidRPr="00EE1AC7" w:rsidRDefault="00EE1AC7" w:rsidP="00EE1AC7">
      <w:pPr>
        <w:jc w:val="both"/>
        <w:rPr>
          <w:rFonts w:ascii="Times New Roman" w:hAnsi="Times New Roman"/>
          <w:szCs w:val="24"/>
        </w:rPr>
      </w:pPr>
    </w:p>
    <w:p w:rsidR="00EE1AC7" w:rsidRPr="00EE1AC7" w:rsidRDefault="00EE1AC7" w:rsidP="00EE1AC7">
      <w:pPr>
        <w:pStyle w:val="1"/>
        <w:jc w:val="both"/>
        <w:rPr>
          <w:rFonts w:ascii="Times New Roman" w:hAnsi="Times New Roman"/>
          <w:szCs w:val="24"/>
        </w:rPr>
      </w:pPr>
      <w:bookmarkStart w:id="2" w:name="_Ref11486918"/>
      <w:bookmarkStart w:id="3" w:name="_Toc15890876"/>
      <w:bookmarkStart w:id="4" w:name="_Toc311282145"/>
      <w:bookmarkStart w:id="5" w:name="_Toc312843451"/>
      <w:bookmarkEnd w:id="0"/>
      <w:r w:rsidRPr="00EE1AC7">
        <w:rPr>
          <w:rFonts w:ascii="Times New Roman" w:hAnsi="Times New Roman"/>
          <w:szCs w:val="24"/>
        </w:rPr>
        <w:t>РАЗДЕЛ 1. ИНСТРУКЦИИ УЧАСТНИКА</w:t>
      </w:r>
      <w:bookmarkEnd w:id="2"/>
      <w:bookmarkEnd w:id="3"/>
      <w:r w:rsidRPr="00EE1AC7">
        <w:rPr>
          <w:rFonts w:ascii="Times New Roman" w:hAnsi="Times New Roman"/>
          <w:szCs w:val="24"/>
        </w:rPr>
        <w:t>М КОНКУРСА</w:t>
      </w:r>
      <w:bookmarkEnd w:id="4"/>
      <w:bookmarkEnd w:id="5"/>
    </w:p>
    <w:p w:rsidR="00EE1AC7" w:rsidRPr="00EE1AC7" w:rsidRDefault="00EE1AC7" w:rsidP="00EE1AC7">
      <w:pPr>
        <w:pStyle w:val="1"/>
        <w:jc w:val="both"/>
        <w:rPr>
          <w:rFonts w:ascii="Times New Roman" w:hAnsi="Times New Roman"/>
          <w:szCs w:val="24"/>
        </w:rPr>
      </w:pPr>
      <w:bookmarkStart w:id="6" w:name="_Toc311282146"/>
      <w:bookmarkStart w:id="7" w:name="_Toc311450730"/>
      <w:bookmarkStart w:id="8" w:name="_Toc312771540"/>
      <w:bookmarkStart w:id="9" w:name="_Toc312843452"/>
      <w:r w:rsidRPr="00EE1AC7">
        <w:rPr>
          <w:rFonts w:ascii="Times New Roman" w:hAnsi="Times New Roman"/>
          <w:szCs w:val="24"/>
        </w:rPr>
        <w:t>1. Общие сведения</w:t>
      </w:r>
      <w:bookmarkEnd w:id="6"/>
      <w:bookmarkEnd w:id="7"/>
      <w:bookmarkEnd w:id="8"/>
      <w:bookmarkEnd w:id="9"/>
    </w:p>
    <w:p w:rsidR="00EE1AC7" w:rsidRPr="00EE1AC7" w:rsidRDefault="00EE1AC7" w:rsidP="00EE1AC7">
      <w:pPr>
        <w:pStyle w:val="20"/>
        <w:numPr>
          <w:ilvl w:val="1"/>
          <w:numId w:val="0"/>
        </w:numPr>
        <w:tabs>
          <w:tab w:val="num" w:pos="180"/>
        </w:tabs>
        <w:ind w:firstLine="540"/>
        <w:jc w:val="both"/>
        <w:rPr>
          <w:rFonts w:ascii="Times New Roman" w:hAnsi="Times New Roman"/>
          <w:i w:val="0"/>
          <w:szCs w:val="24"/>
        </w:rPr>
      </w:pPr>
      <w:bookmarkStart w:id="10" w:name="_Toc311450731"/>
      <w:bookmarkStart w:id="11" w:name="_Toc312771541"/>
      <w:bookmarkStart w:id="12" w:name="_Toc312843453"/>
      <w:r w:rsidRPr="00EE1AC7">
        <w:rPr>
          <w:rFonts w:ascii="Times New Roman" w:hAnsi="Times New Roman"/>
          <w:i w:val="0"/>
          <w:szCs w:val="24"/>
        </w:rPr>
        <w:t>1.1.  Настоящая Инструкция подготовлена в соответствии с Положением о закупках товаров, работ, услуг ГУП «МОСПРОМПРОЕКТ» (далее - Положение), утвержденного Приказом  № 95/2 от 22.03.2012г., размещенного в информационно - телекоммуникационной сети «Интернет» для размещения информации о размещ</w:t>
      </w:r>
      <w:r w:rsidRPr="00EE1AC7">
        <w:rPr>
          <w:rFonts w:ascii="Times New Roman" w:hAnsi="Times New Roman"/>
          <w:i w:val="0"/>
          <w:szCs w:val="24"/>
        </w:rPr>
        <w:t>е</w:t>
      </w:r>
      <w:r w:rsidRPr="00EE1AC7">
        <w:rPr>
          <w:rFonts w:ascii="Times New Roman" w:hAnsi="Times New Roman"/>
          <w:i w:val="0"/>
          <w:szCs w:val="24"/>
        </w:rPr>
        <w:t>нии заказов на поставки товаров, выполнение работ, оказание услуг http://</w:t>
      </w:r>
      <w:r w:rsidRPr="00EE1AC7">
        <w:rPr>
          <w:rFonts w:ascii="Times New Roman" w:hAnsi="Times New Roman"/>
          <w:i w:val="0"/>
          <w:szCs w:val="24"/>
          <w:lang w:val="en-US"/>
        </w:rPr>
        <w:t>www</w:t>
      </w:r>
      <w:r w:rsidRPr="00EE1AC7">
        <w:rPr>
          <w:rFonts w:ascii="Times New Roman" w:hAnsi="Times New Roman"/>
          <w:i w:val="0"/>
          <w:szCs w:val="24"/>
        </w:rPr>
        <w:t xml:space="preserve">.mospp.ru. </w:t>
      </w:r>
      <w:bookmarkEnd w:id="11"/>
      <w:bookmarkEnd w:id="12"/>
    </w:p>
    <w:bookmarkEnd w:id="10"/>
    <w:p w:rsidR="00EE1AC7" w:rsidRPr="00EE1AC7" w:rsidRDefault="00EE1AC7" w:rsidP="00EE1AC7">
      <w:pPr>
        <w:tabs>
          <w:tab w:val="left" w:pos="540"/>
          <w:tab w:val="num" w:pos="567"/>
        </w:tabs>
        <w:ind w:firstLine="540"/>
        <w:jc w:val="both"/>
        <w:rPr>
          <w:rFonts w:ascii="Times New Roman" w:hAnsi="Times New Roman"/>
          <w:szCs w:val="24"/>
        </w:rPr>
      </w:pPr>
      <w:r w:rsidRPr="00EE1AC7">
        <w:rPr>
          <w:rFonts w:ascii="Times New Roman" w:hAnsi="Times New Roman"/>
          <w:szCs w:val="24"/>
        </w:rPr>
        <w:t xml:space="preserve">1.2. </w:t>
      </w:r>
      <w:bookmarkStart w:id="13" w:name="_Ref11225299"/>
      <w:r w:rsidRPr="00EE1AC7">
        <w:rPr>
          <w:rFonts w:ascii="Times New Roman" w:hAnsi="Times New Roman"/>
          <w:szCs w:val="24"/>
        </w:rPr>
        <w:t xml:space="preserve"> Заказчик, указанный в РАЗДЕЛЕ 7 «ИНФОРМАЦИОННАЯ КАРТА КОНКУРСА», намеревае</w:t>
      </w:r>
      <w:r w:rsidRPr="00EE1AC7">
        <w:rPr>
          <w:rFonts w:ascii="Times New Roman" w:hAnsi="Times New Roman"/>
          <w:szCs w:val="24"/>
        </w:rPr>
        <w:t>т</w:t>
      </w:r>
      <w:r w:rsidRPr="00EE1AC7">
        <w:rPr>
          <w:rFonts w:ascii="Times New Roman" w:hAnsi="Times New Roman"/>
          <w:szCs w:val="24"/>
        </w:rPr>
        <w:t>ся  заключить договор на поставку товаров, выполнение работ, оказание услуг, в соответствии с предметом конкурса, в связи с чем приглашает принять участие в запросе предложений и подавать  предложения на участие в запросе предложений в соответствии с положениями настоящей закупочной  документации.</w:t>
      </w:r>
    </w:p>
    <w:p w:rsidR="00EE1AC7" w:rsidRPr="00EE1AC7" w:rsidRDefault="00EE1AC7" w:rsidP="00EE1AC7">
      <w:pPr>
        <w:pStyle w:val="20"/>
        <w:numPr>
          <w:ilvl w:val="1"/>
          <w:numId w:val="0"/>
        </w:numPr>
        <w:tabs>
          <w:tab w:val="num" w:pos="180"/>
        </w:tabs>
        <w:ind w:firstLine="540"/>
        <w:jc w:val="both"/>
        <w:rPr>
          <w:rFonts w:ascii="Times New Roman" w:hAnsi="Times New Roman"/>
          <w:i w:val="0"/>
          <w:szCs w:val="24"/>
        </w:rPr>
      </w:pPr>
      <w:bookmarkStart w:id="14" w:name="_Ref77441324"/>
      <w:bookmarkStart w:id="15" w:name="_Toc311450732"/>
      <w:bookmarkStart w:id="16" w:name="_Toc312771542"/>
      <w:bookmarkStart w:id="17" w:name="_Toc312843454"/>
      <w:bookmarkEnd w:id="13"/>
      <w:r w:rsidRPr="00EE1AC7">
        <w:rPr>
          <w:rFonts w:ascii="Times New Roman" w:hAnsi="Times New Roman"/>
          <w:i w:val="0"/>
          <w:szCs w:val="24"/>
        </w:rPr>
        <w:t>1.3. Специализированная организация, указанная в РАЗДЕЛЕ 7 «ИНФОРМАЦИОННАЯ КАРТА КОНКУРСА»</w:t>
      </w:r>
      <w:bookmarkEnd w:id="14"/>
      <w:r w:rsidRPr="00EE1AC7">
        <w:rPr>
          <w:rFonts w:ascii="Times New Roman" w:hAnsi="Times New Roman"/>
          <w:i w:val="0"/>
          <w:szCs w:val="24"/>
        </w:rPr>
        <w:t xml:space="preserve"> </w:t>
      </w:r>
      <w:bookmarkEnd w:id="15"/>
      <w:r w:rsidRPr="00EE1AC7">
        <w:rPr>
          <w:rFonts w:ascii="Times New Roman" w:hAnsi="Times New Roman"/>
          <w:i w:val="0"/>
          <w:szCs w:val="24"/>
        </w:rPr>
        <w:t xml:space="preserve"> - юридическое лицо, выполняющее о</w:t>
      </w:r>
      <w:r w:rsidRPr="00EE1AC7">
        <w:rPr>
          <w:rFonts w:ascii="Times New Roman" w:hAnsi="Times New Roman"/>
          <w:i w:val="0"/>
          <w:szCs w:val="24"/>
        </w:rPr>
        <w:t>т</w:t>
      </w:r>
      <w:r w:rsidRPr="00EE1AC7">
        <w:rPr>
          <w:rFonts w:ascii="Times New Roman" w:hAnsi="Times New Roman"/>
          <w:i w:val="0"/>
          <w:szCs w:val="24"/>
        </w:rPr>
        <w:t>дельные функции Заказчика по организации и проведению настоящего конкурса, в рамках  полномочий, переданных ему Заказчиком  по догов</w:t>
      </w:r>
      <w:r w:rsidRPr="00EE1AC7">
        <w:rPr>
          <w:rFonts w:ascii="Times New Roman" w:hAnsi="Times New Roman"/>
          <w:i w:val="0"/>
          <w:szCs w:val="24"/>
        </w:rPr>
        <w:t>о</w:t>
      </w:r>
      <w:r w:rsidRPr="00EE1AC7">
        <w:rPr>
          <w:rFonts w:ascii="Times New Roman" w:hAnsi="Times New Roman"/>
          <w:i w:val="0"/>
          <w:szCs w:val="24"/>
        </w:rPr>
        <w:t>ру с данной организацией.</w:t>
      </w:r>
      <w:bookmarkEnd w:id="16"/>
      <w:bookmarkEnd w:id="17"/>
    </w:p>
    <w:p w:rsidR="00EE1AC7" w:rsidRPr="00EE1AC7" w:rsidRDefault="00EE1AC7" w:rsidP="00EE1AC7">
      <w:pPr>
        <w:pStyle w:val="20"/>
        <w:numPr>
          <w:ilvl w:val="1"/>
          <w:numId w:val="0"/>
        </w:numPr>
        <w:tabs>
          <w:tab w:val="num" w:pos="180"/>
        </w:tabs>
        <w:ind w:firstLine="540"/>
        <w:jc w:val="both"/>
        <w:rPr>
          <w:rFonts w:ascii="Times New Roman" w:hAnsi="Times New Roman"/>
          <w:i w:val="0"/>
          <w:szCs w:val="24"/>
        </w:rPr>
      </w:pPr>
      <w:r w:rsidRPr="00EE1AC7">
        <w:rPr>
          <w:rFonts w:ascii="Times New Roman" w:hAnsi="Times New Roman"/>
          <w:i w:val="0"/>
          <w:szCs w:val="24"/>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EE1AC7" w:rsidRPr="00EE1AC7" w:rsidRDefault="00EE1AC7" w:rsidP="00EE1AC7">
      <w:pPr>
        <w:pStyle w:val="20"/>
        <w:numPr>
          <w:ilvl w:val="1"/>
          <w:numId w:val="0"/>
        </w:numPr>
        <w:tabs>
          <w:tab w:val="num" w:pos="180"/>
        </w:tabs>
        <w:ind w:firstLine="540"/>
        <w:jc w:val="both"/>
        <w:rPr>
          <w:rFonts w:ascii="Times New Roman" w:hAnsi="Times New Roman"/>
          <w:i w:val="0"/>
          <w:szCs w:val="24"/>
        </w:rPr>
      </w:pPr>
      <w:r w:rsidRPr="00EE1AC7">
        <w:rPr>
          <w:rFonts w:ascii="Times New Roman" w:hAnsi="Times New Roman"/>
          <w:i w:val="0"/>
          <w:szCs w:val="24"/>
        </w:rPr>
        <w:t>1.5. Комиссия по осуществлению закупок – коллегиальный орган, созданный Заказчиком для принятия решений в ходе проведения конкурентной закупочной процедуры, определения Победителя конкурентной закупочной процедуры.</w:t>
      </w:r>
    </w:p>
    <w:p w:rsidR="00EE1AC7" w:rsidRPr="00EE1AC7" w:rsidRDefault="00EE1AC7" w:rsidP="00EE1AC7">
      <w:pPr>
        <w:pStyle w:val="20"/>
        <w:numPr>
          <w:ilvl w:val="1"/>
          <w:numId w:val="0"/>
        </w:numPr>
        <w:tabs>
          <w:tab w:val="num" w:pos="180"/>
        </w:tabs>
        <w:ind w:firstLine="540"/>
        <w:jc w:val="both"/>
        <w:rPr>
          <w:rFonts w:ascii="Times New Roman" w:hAnsi="Times New Roman"/>
          <w:i w:val="0"/>
          <w:szCs w:val="24"/>
        </w:rPr>
      </w:pPr>
      <w:r w:rsidRPr="00EE1AC7">
        <w:rPr>
          <w:rFonts w:ascii="Times New Roman" w:hAnsi="Times New Roman"/>
          <w:i w:val="0"/>
          <w:szCs w:val="24"/>
        </w:rPr>
        <w:t>1.6. Участник закупочной процедуры – заинтересованное лицо, претендующее на заключение договора и подавшее предложение на участие в запросе предложений в срок, установленный документацией запроса предложений.</w:t>
      </w:r>
    </w:p>
    <w:p w:rsidR="00EE1AC7" w:rsidRPr="00EE1AC7" w:rsidRDefault="00EE1AC7" w:rsidP="00EE1AC7">
      <w:pPr>
        <w:pStyle w:val="20"/>
        <w:numPr>
          <w:ilvl w:val="1"/>
          <w:numId w:val="0"/>
        </w:numPr>
        <w:tabs>
          <w:tab w:val="num" w:pos="180"/>
        </w:tabs>
        <w:ind w:firstLine="540"/>
        <w:jc w:val="both"/>
        <w:rPr>
          <w:rFonts w:ascii="Times New Roman" w:hAnsi="Times New Roman"/>
          <w:i w:val="0"/>
          <w:szCs w:val="24"/>
        </w:rPr>
      </w:pPr>
      <w:r w:rsidRPr="00EE1AC7">
        <w:rPr>
          <w:rFonts w:ascii="Times New Roman" w:hAnsi="Times New Roman"/>
          <w:i w:val="0"/>
          <w:szCs w:val="24"/>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EE1AC7">
          <w:rPr>
            <w:rFonts w:ascii="Times New Roman" w:hAnsi="Times New Roman"/>
            <w:i w:val="0"/>
            <w:szCs w:val="24"/>
          </w:rPr>
          <w:t>www.zakupki.gov.ru</w:t>
        </w:r>
      </w:hyperlink>
      <w:r w:rsidRPr="00EE1AC7">
        <w:rPr>
          <w:rFonts w:ascii="Times New Roman" w:hAnsi="Times New Roman"/>
          <w:i w:val="0"/>
          <w:szCs w:val="24"/>
        </w:rPr>
        <w:t>. (Информация, подлежащая размещению на Официальном сайте, будет размещаться на нем после 1 июля 2012 года, если иной срок не предусмотрен решением Правительства Российской Федерации).</w:t>
      </w:r>
    </w:p>
    <w:p w:rsidR="00EE1AC7" w:rsidRPr="00EE1AC7" w:rsidRDefault="00EE1AC7" w:rsidP="00EE1AC7">
      <w:pPr>
        <w:pStyle w:val="20"/>
        <w:numPr>
          <w:ilvl w:val="1"/>
          <w:numId w:val="0"/>
        </w:numPr>
        <w:tabs>
          <w:tab w:val="num" w:pos="180"/>
        </w:tabs>
        <w:ind w:firstLine="540"/>
        <w:jc w:val="both"/>
        <w:rPr>
          <w:rFonts w:ascii="Times New Roman" w:hAnsi="Times New Roman"/>
          <w:i w:val="0"/>
          <w:szCs w:val="24"/>
        </w:rPr>
      </w:pPr>
      <w:r w:rsidRPr="00EE1AC7">
        <w:rPr>
          <w:rFonts w:ascii="Times New Roman" w:hAnsi="Times New Roman"/>
          <w:i w:val="0"/>
          <w:szCs w:val="24"/>
        </w:rPr>
        <w:t>1.8.</w:t>
      </w:r>
      <w:r w:rsidRPr="00EE1AC7">
        <w:rPr>
          <w:rFonts w:ascii="Times New Roman" w:hAnsi="Times New Roman"/>
          <w:i w:val="0"/>
          <w:szCs w:val="24"/>
        </w:rPr>
        <w:tab/>
        <w:t>Официальный сайт - сайт в информационно - телекомм</w:t>
      </w:r>
      <w:r w:rsidRPr="00EE1AC7">
        <w:rPr>
          <w:rFonts w:ascii="Times New Roman" w:hAnsi="Times New Roman"/>
          <w:i w:val="0"/>
          <w:szCs w:val="24"/>
        </w:rPr>
        <w:t>у</w:t>
      </w:r>
      <w:r w:rsidRPr="00EE1AC7">
        <w:rPr>
          <w:rFonts w:ascii="Times New Roman" w:hAnsi="Times New Roman"/>
          <w:i w:val="0"/>
          <w:szCs w:val="24"/>
        </w:rPr>
        <w:t>никационной сети «Интернет» для размещения информации о размещении заказов на поставки товаров, выполнение работ, оказ</w:t>
      </w:r>
      <w:r w:rsidRPr="00EE1AC7">
        <w:rPr>
          <w:rFonts w:ascii="Times New Roman" w:hAnsi="Times New Roman"/>
          <w:i w:val="0"/>
          <w:szCs w:val="24"/>
        </w:rPr>
        <w:t>а</w:t>
      </w:r>
      <w:r w:rsidRPr="00EE1AC7">
        <w:rPr>
          <w:rFonts w:ascii="Times New Roman" w:hAnsi="Times New Roman"/>
          <w:i w:val="0"/>
          <w:szCs w:val="24"/>
        </w:rPr>
        <w:t>ние услуг http://</w:t>
      </w:r>
      <w:r w:rsidRPr="00EE1AC7">
        <w:rPr>
          <w:rFonts w:ascii="Times New Roman" w:hAnsi="Times New Roman"/>
          <w:i w:val="0"/>
          <w:szCs w:val="24"/>
          <w:lang w:val="en-US"/>
        </w:rPr>
        <w:t>www</w:t>
      </w:r>
      <w:r w:rsidRPr="00EE1AC7">
        <w:rPr>
          <w:rFonts w:ascii="Times New Roman" w:hAnsi="Times New Roman"/>
          <w:i w:val="0"/>
          <w:szCs w:val="24"/>
        </w:rPr>
        <w:t>.mospp.ru.</w:t>
      </w:r>
    </w:p>
    <w:p w:rsidR="00EE1AC7" w:rsidRPr="00EE1AC7" w:rsidRDefault="00EE1AC7" w:rsidP="00EE1AC7">
      <w:pPr>
        <w:autoSpaceDE w:val="0"/>
        <w:autoSpaceDN w:val="0"/>
        <w:adjustRightInd w:val="0"/>
        <w:jc w:val="both"/>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bookmarkStart w:id="18" w:name="_Toc311450733"/>
      <w:bookmarkStart w:id="19" w:name="_Toc312771544"/>
      <w:bookmarkStart w:id="20" w:name="_Toc312843456"/>
      <w:r w:rsidRPr="00EE1AC7">
        <w:rPr>
          <w:rFonts w:ascii="Times New Roman" w:hAnsi="Times New Roman"/>
          <w:szCs w:val="24"/>
        </w:rPr>
        <w:t>2. Предмет запроса предложений. Место, условия и сроки (периоды) поставки товаров, выполнения работ, оказания услуг</w:t>
      </w:r>
    </w:p>
    <w:p w:rsidR="00EE1AC7" w:rsidRPr="00EE1AC7" w:rsidRDefault="00EE1AC7" w:rsidP="00EE1AC7">
      <w:pPr>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2.1. Предмет запроса предложений – право заключения договора на поставку товаров, выполнение работ, оказание услуг, предусмотренных договором, в соответствии с РАЗДЕЛОМ 7 «ИНФОРМАЦИОННАЯ КАРТА ЗАПРОСА ПРЕДЛОЖЕНИЙ».</w:t>
      </w:r>
    </w:p>
    <w:p w:rsidR="00EE1AC7" w:rsidRPr="00EE1AC7" w:rsidRDefault="00EE1AC7" w:rsidP="00EE1AC7">
      <w:pPr>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2.2. Место, условия и сроки (периоды) поставки товаров, выполнения работ, оказания услуг указаны в РАЗДЕЛЕ 7 «ИНФОРМАЦИОННАЯ КАРТА ЗАПРОСА ПРЕДЛОЖЕНИЙ» и РАЗДЕЛЕ 10 «ТЕХНИЧЕСКАЯ ЧАСТЬ» документации запроса предложений.</w:t>
      </w:r>
    </w:p>
    <w:p w:rsidR="00EE1AC7" w:rsidRPr="00EE1AC7" w:rsidRDefault="00EE1AC7" w:rsidP="00EE1AC7">
      <w:pPr>
        <w:autoSpaceDE w:val="0"/>
        <w:autoSpaceDN w:val="0"/>
        <w:adjustRightInd w:val="0"/>
        <w:ind w:firstLine="709"/>
        <w:jc w:val="both"/>
        <w:outlineLvl w:val="1"/>
        <w:rPr>
          <w:rFonts w:ascii="Times New Roman" w:hAnsi="Times New Roman"/>
          <w:szCs w:val="24"/>
        </w:rPr>
      </w:pPr>
      <w:r w:rsidRPr="00EE1AC7">
        <w:rPr>
          <w:rFonts w:ascii="Times New Roman" w:hAnsi="Times New Roman"/>
          <w:szCs w:val="24"/>
        </w:rPr>
        <w:t>2.3. Если иное не предусмотрено документацией запроса предложений,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E1AC7" w:rsidRPr="00EE1AC7" w:rsidRDefault="00EE1AC7" w:rsidP="00EE1AC7">
      <w:pPr>
        <w:autoSpaceDE w:val="0"/>
        <w:autoSpaceDN w:val="0"/>
        <w:adjustRightInd w:val="0"/>
        <w:jc w:val="both"/>
        <w:outlineLvl w:val="2"/>
        <w:rPr>
          <w:rFonts w:ascii="Times New Roman" w:hAnsi="Times New Roman"/>
          <w:b/>
          <w:szCs w:val="24"/>
        </w:rPr>
      </w:pPr>
    </w:p>
    <w:p w:rsidR="00EE1AC7" w:rsidRPr="00EE1AC7" w:rsidRDefault="00EE1AC7" w:rsidP="00EE1AC7">
      <w:pPr>
        <w:pStyle w:val="1"/>
        <w:jc w:val="both"/>
        <w:rPr>
          <w:rFonts w:ascii="Times New Roman" w:hAnsi="Times New Roman"/>
          <w:szCs w:val="24"/>
        </w:rPr>
      </w:pPr>
      <w:bookmarkStart w:id="21" w:name="_Ref13057591"/>
      <w:bookmarkEnd w:id="18"/>
      <w:bookmarkEnd w:id="19"/>
      <w:bookmarkEnd w:id="20"/>
      <w:r w:rsidRPr="00EE1AC7">
        <w:rPr>
          <w:rFonts w:ascii="Times New Roman" w:hAnsi="Times New Roman"/>
          <w:szCs w:val="24"/>
        </w:rPr>
        <w:t>3. Требования к участникам закупочной процедуры</w:t>
      </w:r>
    </w:p>
    <w:p w:rsidR="00EE1AC7" w:rsidRPr="00EE1AC7" w:rsidRDefault="00EE1AC7" w:rsidP="00EE1AC7">
      <w:pPr>
        <w:autoSpaceDE w:val="0"/>
        <w:autoSpaceDN w:val="0"/>
        <w:adjustRightInd w:val="0"/>
        <w:ind w:firstLine="709"/>
        <w:jc w:val="both"/>
        <w:outlineLvl w:val="2"/>
        <w:rPr>
          <w:rFonts w:ascii="Times New Roman" w:hAnsi="Times New Roman"/>
          <w:szCs w:val="24"/>
        </w:rPr>
      </w:pPr>
      <w:bookmarkStart w:id="22" w:name="_Toc312771545"/>
      <w:bookmarkStart w:id="23" w:name="_Toc311450734"/>
      <w:r w:rsidRPr="00EE1AC7">
        <w:rPr>
          <w:rFonts w:ascii="Times New Roman" w:hAnsi="Times New Roman"/>
          <w:szCs w:val="24"/>
        </w:rPr>
        <w:t xml:space="preserve">3.1. В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EE1AC7">
        <w:rPr>
          <w:rFonts w:ascii="Times New Roman" w:hAnsi="Times New Roman"/>
          <w:szCs w:val="24"/>
        </w:rPr>
        <w:lastRenderedPageBreak/>
        <w:t>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 процедуры, которые соответствуют требованиям, установленным Заказчиком.</w:t>
      </w:r>
      <w:bookmarkEnd w:id="22"/>
      <w:r w:rsidRPr="00EE1AC7">
        <w:rPr>
          <w:rFonts w:ascii="Times New Roman" w:hAnsi="Times New Roman"/>
          <w:szCs w:val="24"/>
        </w:rPr>
        <w:t xml:space="preserve"> </w:t>
      </w:r>
      <w:bookmarkEnd w:id="23"/>
    </w:p>
    <w:p w:rsidR="00EE1AC7" w:rsidRPr="00EE1AC7" w:rsidRDefault="00EE1AC7" w:rsidP="00EE1AC7">
      <w:pPr>
        <w:autoSpaceDE w:val="0"/>
        <w:autoSpaceDN w:val="0"/>
        <w:adjustRightInd w:val="0"/>
        <w:ind w:firstLine="709"/>
        <w:jc w:val="both"/>
        <w:outlineLvl w:val="2"/>
        <w:rPr>
          <w:rFonts w:ascii="Times New Roman" w:hAnsi="Times New Roman"/>
          <w:szCs w:val="24"/>
        </w:rPr>
      </w:pPr>
      <w:bookmarkStart w:id="24" w:name="_Toc311450735"/>
      <w:bookmarkStart w:id="25" w:name="_Toc312771546"/>
      <w:r w:rsidRPr="00EE1AC7">
        <w:rPr>
          <w:rFonts w:ascii="Times New Roman" w:hAnsi="Times New Roman"/>
          <w:szCs w:val="24"/>
        </w:rPr>
        <w:t xml:space="preserve">3.2. </w:t>
      </w:r>
      <w:bookmarkEnd w:id="24"/>
      <w:r w:rsidRPr="00EE1AC7">
        <w:rPr>
          <w:rFonts w:ascii="Times New Roman" w:hAnsi="Times New Roman"/>
          <w:szCs w:val="24"/>
        </w:rPr>
        <w:t>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 (лота).</w:t>
      </w:r>
      <w:bookmarkEnd w:id="25"/>
    </w:p>
    <w:p w:rsidR="00EE1AC7" w:rsidRPr="00EE1AC7" w:rsidRDefault="00EE1AC7" w:rsidP="00EE1AC7">
      <w:pPr>
        <w:autoSpaceDE w:val="0"/>
        <w:autoSpaceDN w:val="0"/>
        <w:adjustRightInd w:val="0"/>
        <w:ind w:firstLine="709"/>
        <w:jc w:val="both"/>
        <w:outlineLvl w:val="2"/>
        <w:rPr>
          <w:rFonts w:ascii="Times New Roman" w:hAnsi="Times New Roman"/>
          <w:szCs w:val="24"/>
        </w:rPr>
      </w:pPr>
      <w:bookmarkStart w:id="26" w:name="_Toc312771547"/>
      <w:bookmarkStart w:id="27" w:name="_Toc311450736"/>
      <w:r w:rsidRPr="00EE1AC7">
        <w:rPr>
          <w:rFonts w:ascii="Times New Roman" w:hAnsi="Times New Roman"/>
          <w:szCs w:val="24"/>
        </w:rPr>
        <w:t>3.3. Участник закупочной процедуры должен удовлетворять требованиям, установленным в пункте 3.4., а также требованиям, установленным в РАЗДЕЛЕ 7 «ИНФОРМАЦИОННАЯ КАРТА ЗАПРОСА ПРЕДЛОЖЕНИЙ».</w:t>
      </w:r>
      <w:bookmarkEnd w:id="26"/>
      <w:bookmarkEnd w:id="27"/>
    </w:p>
    <w:p w:rsidR="00EE1AC7" w:rsidRPr="00EE1AC7" w:rsidRDefault="00EE1AC7" w:rsidP="00EE1AC7">
      <w:pPr>
        <w:autoSpaceDE w:val="0"/>
        <w:autoSpaceDN w:val="0"/>
        <w:adjustRightInd w:val="0"/>
        <w:ind w:firstLine="709"/>
        <w:jc w:val="both"/>
        <w:outlineLvl w:val="2"/>
        <w:rPr>
          <w:rFonts w:ascii="Times New Roman" w:hAnsi="Times New Roman"/>
          <w:szCs w:val="24"/>
        </w:rPr>
      </w:pPr>
      <w:bookmarkStart w:id="28" w:name="_Toc312771548"/>
      <w:bookmarkStart w:id="29" w:name="_Toc311450737"/>
      <w:r w:rsidRPr="00EE1AC7">
        <w:rPr>
          <w:rFonts w:ascii="Times New Roman" w:hAnsi="Times New Roman"/>
          <w:szCs w:val="24"/>
        </w:rPr>
        <w:t>3.4. Обязательные требования к участникам закупочной процедуры:</w:t>
      </w:r>
      <w:bookmarkEnd w:id="28"/>
      <w:bookmarkEnd w:id="29"/>
    </w:p>
    <w:p w:rsidR="00EE1AC7" w:rsidRPr="00EE1AC7" w:rsidRDefault="00EE1AC7" w:rsidP="00EE1AC7">
      <w:pPr>
        <w:autoSpaceDE w:val="0"/>
        <w:autoSpaceDN w:val="0"/>
        <w:adjustRightInd w:val="0"/>
        <w:ind w:firstLine="709"/>
        <w:jc w:val="both"/>
        <w:outlineLvl w:val="2"/>
        <w:rPr>
          <w:rFonts w:ascii="Times New Roman" w:hAnsi="Times New Roman"/>
          <w:szCs w:val="24"/>
        </w:rPr>
      </w:pPr>
      <w:bookmarkStart w:id="30" w:name="_Toc312771549"/>
      <w:r w:rsidRPr="00EE1AC7">
        <w:rPr>
          <w:rFonts w:ascii="Times New Roman" w:hAnsi="Times New Roman"/>
          <w:szCs w:val="24"/>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0"/>
    </w:p>
    <w:p w:rsidR="00EE1AC7" w:rsidRPr="00EE1AC7" w:rsidRDefault="00EE1AC7" w:rsidP="00EE1AC7">
      <w:pPr>
        <w:autoSpaceDE w:val="0"/>
        <w:autoSpaceDN w:val="0"/>
        <w:adjustRightInd w:val="0"/>
        <w:ind w:firstLine="709"/>
        <w:jc w:val="both"/>
        <w:outlineLvl w:val="2"/>
        <w:rPr>
          <w:rFonts w:ascii="Times New Roman" w:hAnsi="Times New Roman"/>
          <w:szCs w:val="24"/>
        </w:rPr>
      </w:pPr>
      <w:bookmarkStart w:id="31" w:name="_Toc312771550"/>
      <w:r w:rsidRPr="00EE1AC7">
        <w:rPr>
          <w:rFonts w:ascii="Times New Roman" w:hAnsi="Times New Roman"/>
          <w:szCs w:val="24"/>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1"/>
    </w:p>
    <w:p w:rsidR="00EE1AC7" w:rsidRPr="00EE1AC7" w:rsidRDefault="00EE1AC7" w:rsidP="00EE1AC7">
      <w:pPr>
        <w:autoSpaceDE w:val="0"/>
        <w:autoSpaceDN w:val="0"/>
        <w:adjustRightInd w:val="0"/>
        <w:ind w:firstLine="709"/>
        <w:jc w:val="both"/>
        <w:outlineLvl w:val="2"/>
        <w:rPr>
          <w:rFonts w:ascii="Times New Roman" w:hAnsi="Times New Roman"/>
          <w:szCs w:val="24"/>
        </w:rPr>
      </w:pPr>
      <w:bookmarkStart w:id="32" w:name="_Toc312771551"/>
      <w:r w:rsidRPr="00EE1AC7">
        <w:rPr>
          <w:rFonts w:ascii="Times New Roman" w:hAnsi="Times New Roman"/>
          <w:szCs w:val="24"/>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2"/>
    </w:p>
    <w:p w:rsidR="00EE1AC7" w:rsidRPr="00EE1AC7" w:rsidRDefault="00EE1AC7" w:rsidP="00EE1AC7">
      <w:pPr>
        <w:autoSpaceDE w:val="0"/>
        <w:autoSpaceDN w:val="0"/>
        <w:adjustRightInd w:val="0"/>
        <w:ind w:firstLine="709"/>
        <w:jc w:val="both"/>
        <w:outlineLvl w:val="2"/>
        <w:rPr>
          <w:rFonts w:ascii="Times New Roman" w:hAnsi="Times New Roman"/>
          <w:szCs w:val="24"/>
        </w:rPr>
      </w:pPr>
      <w:bookmarkStart w:id="33" w:name="_Toc312771552"/>
      <w:r w:rsidRPr="00EE1AC7">
        <w:rPr>
          <w:rFonts w:ascii="Times New Roman" w:hAnsi="Times New Roman"/>
          <w:szCs w:val="24"/>
        </w:rPr>
        <w:t xml:space="preserve">3.5. Заказчик вправе установить дополнительные требования к участникам закупочных процедур, в зависимости от предмета запроса предложений.   </w:t>
      </w:r>
      <w:bookmarkEnd w:id="33"/>
    </w:p>
    <w:p w:rsidR="00EE1AC7" w:rsidRPr="00EE1AC7" w:rsidRDefault="00EE1AC7" w:rsidP="00EE1AC7">
      <w:pPr>
        <w:autoSpaceDE w:val="0"/>
        <w:autoSpaceDN w:val="0"/>
        <w:adjustRightInd w:val="0"/>
        <w:ind w:firstLine="540"/>
        <w:jc w:val="both"/>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4. Привлечение соисполнителей (субподрядчиков) к исполнению договора</w:t>
      </w:r>
    </w:p>
    <w:p w:rsidR="00EE1AC7" w:rsidRPr="00EE1AC7" w:rsidRDefault="00EE1AC7" w:rsidP="00EE1AC7">
      <w:pPr>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4.1. Участник закупочной процедуры вправе привлечь к исполнению договора субподрядчиков в случае, если такое право предусмотрено РАЗДЕЛОМ 7 «ИНФОРМАЦИОННАЯ КАРТА ЗАПРОСА ПРЕДЛОЖЕНИЙ». Соисполнители (субподрядчики) должны соответствовать требованиям, указанным в РАЗДЕЛЕ 7 «ИНФОРМАЦИОННАЯ КАРТА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5. Расходы на участие в запросе предложений и при заключении договора</w:t>
      </w:r>
    </w:p>
    <w:p w:rsidR="00EE1AC7" w:rsidRPr="00EE1AC7" w:rsidRDefault="00EE1AC7" w:rsidP="00EE1AC7">
      <w:pPr>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5.1. Участник закупочной процедуры несет все расходы, связанные с подготовкой и подачей предложения на участие в запросе предложений, участием в запросе предложений и заключением договора, а Заказчик, специализированная организация не имеют обязательств в связи с такими расходами.</w:t>
      </w:r>
    </w:p>
    <w:p w:rsidR="00EE1AC7" w:rsidRPr="00EE1AC7" w:rsidRDefault="00EE1AC7" w:rsidP="00EE1AC7">
      <w:pPr>
        <w:autoSpaceDE w:val="0"/>
        <w:autoSpaceDN w:val="0"/>
        <w:adjustRightInd w:val="0"/>
        <w:outlineLvl w:val="2"/>
        <w:rPr>
          <w:rFonts w:ascii="Times New Roman" w:hAnsi="Times New Roman"/>
          <w:b/>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6. Условия допуска к участию в запросе предложений</w:t>
      </w:r>
    </w:p>
    <w:p w:rsidR="00EE1AC7" w:rsidRPr="00EE1AC7" w:rsidRDefault="00EE1AC7" w:rsidP="00EE1AC7">
      <w:pPr>
        <w:tabs>
          <w:tab w:val="left" w:pos="1080"/>
        </w:tabs>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6.1.</w:t>
      </w:r>
      <w:r w:rsidRPr="00EE1AC7">
        <w:rPr>
          <w:rFonts w:ascii="Times New Roman" w:hAnsi="Times New Roman"/>
          <w:szCs w:val="24"/>
        </w:rPr>
        <w:tab/>
        <w:t xml:space="preserve">При рассмотрении предложений на участие в запросе предложений участник закупочной процедуры не допускается Комиссией по осуществлению закупок к участию в запросе предложений в случае: </w:t>
      </w:r>
    </w:p>
    <w:p w:rsidR="00EE1AC7" w:rsidRPr="00EE1AC7" w:rsidRDefault="00EE1AC7" w:rsidP="00EE1AC7">
      <w:pPr>
        <w:tabs>
          <w:tab w:val="left" w:pos="1080"/>
        </w:tabs>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6.1.1. непредставления обязательных документов, указанных в  РАЗДЕЛЕ 7 «ИНФОРМАЦИОННАЯ КАРТА ЗАПРОСА ПРЕДЛОЖЕНИЙ»,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E1AC7" w:rsidRPr="00EE1AC7" w:rsidRDefault="00EE1AC7" w:rsidP="00EE1AC7">
      <w:pPr>
        <w:tabs>
          <w:tab w:val="left" w:pos="1080"/>
        </w:tabs>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 xml:space="preserve">6.1.2. несоответствия участника закупочной процедуры требованиям, установленным в пункте 3.4. и в РАЗДЕЛЕ 7 «ИНФОРМАЦИОННАЯ КАРТА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w:t>
      </w:r>
      <w:r w:rsidRPr="00EE1AC7">
        <w:rPr>
          <w:rFonts w:ascii="Times New Roman" w:hAnsi="Times New Roman"/>
          <w:szCs w:val="24"/>
        </w:rPr>
        <w:lastRenderedPageBreak/>
        <w:t>(субподрядчикам, субпоставщикам) были установлены в РАЗДЕЛЕ 7 «ИНФОРМАЦИОННАЯ КАРТА ЗАПРОСА ПРЕДЛОЖЕНИЙ»;</w:t>
      </w:r>
    </w:p>
    <w:p w:rsidR="00EE1AC7" w:rsidRPr="00EE1AC7" w:rsidRDefault="00EE1AC7" w:rsidP="00EE1AC7">
      <w:pPr>
        <w:tabs>
          <w:tab w:val="left" w:pos="1080"/>
        </w:tabs>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6.1.3.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РАЗДЕЛЕ 7 «ИНФОРМАЦИОННАЯ КАРТА ЗАПРОСА ПРЕДЛОЖЕНИЙ», а также отсутствие поступления денежных средств, в размере обеспечения предложений на участие в запросе предложений на расчетный счет Заказчика, указанный в РАЗДЕЛЕ 7 «ИНФОРМАЦИОННАЯ КАРТА ЗАПРОСА ПРЕДЛОЖЕНИЙ» на дату и время рассмотрения предложений на участие в запросе предложений;</w:t>
      </w:r>
    </w:p>
    <w:p w:rsidR="00EE1AC7" w:rsidRPr="00EE1AC7" w:rsidRDefault="00EE1AC7" w:rsidP="00EE1AC7">
      <w:pPr>
        <w:tabs>
          <w:tab w:val="left" w:pos="1080"/>
        </w:tabs>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 xml:space="preserve">6.1.4.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E1AC7" w:rsidRPr="00EE1AC7" w:rsidRDefault="00EE1AC7" w:rsidP="00EE1AC7">
      <w:pPr>
        <w:tabs>
          <w:tab w:val="left" w:pos="1080"/>
        </w:tabs>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6.1.5. наличия сведений об участнике закупочной процедуры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E1AC7" w:rsidRPr="00EE1AC7" w:rsidRDefault="00EE1AC7" w:rsidP="00EE1AC7">
      <w:pPr>
        <w:tabs>
          <w:tab w:val="left" w:pos="1080"/>
        </w:tabs>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6.1.6. поступления более одного предложения на участие в запросе предложений от одного участника закупочной процедуры в рамках одного запроса предложений (лота);</w:t>
      </w:r>
    </w:p>
    <w:p w:rsidR="00EE1AC7" w:rsidRPr="00EE1AC7" w:rsidRDefault="00EE1AC7" w:rsidP="00EE1AC7">
      <w:pPr>
        <w:tabs>
          <w:tab w:val="left" w:pos="1080"/>
        </w:tabs>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6.1.7.  нарушения срока подачи предложений на участие в запросе предложений;</w:t>
      </w:r>
    </w:p>
    <w:p w:rsidR="00EE1AC7" w:rsidRPr="00EE1AC7" w:rsidRDefault="00EE1AC7" w:rsidP="00EE1AC7">
      <w:pPr>
        <w:tabs>
          <w:tab w:val="left" w:pos="1080"/>
        </w:tabs>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6.1.8. в иных случаях, указанных в РАЗДЕЛЕ 7 «ИНФОРМАЦИОННАЯ КАРТА ЗАПРОСА ПРЕДЛОЖЕНИЙ».</w:t>
      </w:r>
    </w:p>
    <w:p w:rsidR="00EE1AC7" w:rsidRPr="00EE1AC7" w:rsidRDefault="00EE1AC7" w:rsidP="00EE1AC7">
      <w:pPr>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6.2. Заказчик отстраняет участника закупочной процедуры от участия в запросе предложений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p>
    <w:p w:rsidR="00EE1AC7" w:rsidRPr="00EE1AC7" w:rsidRDefault="00EE1AC7" w:rsidP="00EE1AC7">
      <w:pPr>
        <w:pStyle w:val="1"/>
        <w:rPr>
          <w:rFonts w:ascii="Times New Roman" w:hAnsi="Times New Roman"/>
          <w:szCs w:val="24"/>
        </w:rPr>
      </w:pPr>
    </w:p>
    <w:p w:rsidR="00EE1AC7" w:rsidRPr="00EE1AC7" w:rsidRDefault="00EE1AC7" w:rsidP="00EE1AC7">
      <w:pPr>
        <w:pStyle w:val="1"/>
        <w:jc w:val="both"/>
        <w:rPr>
          <w:rFonts w:ascii="Times New Roman" w:hAnsi="Times New Roman"/>
          <w:szCs w:val="24"/>
        </w:rPr>
      </w:pPr>
      <w:bookmarkStart w:id="34" w:name="_Toc314155151"/>
      <w:r w:rsidRPr="00EE1AC7">
        <w:rPr>
          <w:rFonts w:ascii="Times New Roman" w:hAnsi="Times New Roman"/>
          <w:szCs w:val="24"/>
        </w:rPr>
        <w:t>РАЗДЕЛ 2. ДОКУМЕНТАЦИЯ ЗАПРОСА ПРЕДЛОЖЕНИЙ</w:t>
      </w:r>
      <w:bookmarkEnd w:id="34"/>
    </w:p>
    <w:p w:rsidR="00EE1AC7" w:rsidRPr="00EE1AC7" w:rsidRDefault="00EE1AC7" w:rsidP="00EE1AC7">
      <w:pPr>
        <w:jc w:val="both"/>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7. Содержание документации запроса предложений</w:t>
      </w:r>
    </w:p>
    <w:p w:rsidR="00EE1AC7" w:rsidRPr="00EE1AC7" w:rsidRDefault="00EE1AC7" w:rsidP="00EE1AC7">
      <w:pPr>
        <w:tabs>
          <w:tab w:val="left" w:pos="1080"/>
        </w:tabs>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7.1.</w:t>
      </w:r>
      <w:r w:rsidRPr="00EE1AC7">
        <w:rPr>
          <w:rFonts w:ascii="Times New Roman" w:hAnsi="Times New Roman"/>
          <w:szCs w:val="24"/>
        </w:rPr>
        <w:tab/>
        <w:t xml:space="preserve"> Документация запроса предложений включает перечень разделов и форм, а также изменения и дополнения, вносимые в документацию запроса предложений.</w:t>
      </w:r>
    </w:p>
    <w:p w:rsidR="00EE1AC7" w:rsidRPr="00EE1AC7" w:rsidRDefault="00EE1AC7" w:rsidP="00EE1AC7">
      <w:pPr>
        <w:tabs>
          <w:tab w:val="left" w:pos="1080"/>
        </w:tabs>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7.2. Документация запроса предложений размещается на официальном сайте, официальном сайте Заказчика одновременно с извещением о запросе  предложений.</w:t>
      </w:r>
    </w:p>
    <w:p w:rsidR="00EE1AC7" w:rsidRPr="00EE1AC7" w:rsidRDefault="00EE1AC7" w:rsidP="00EE1AC7">
      <w:pPr>
        <w:tabs>
          <w:tab w:val="left" w:pos="1080"/>
        </w:tabs>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7.3. Документация запроса предложений предоставляется всем заинтересованным лицам в порядке и на условиях, предусмотренных в извещении о проведении запроса предложений.</w:t>
      </w:r>
    </w:p>
    <w:p w:rsidR="00EE1AC7" w:rsidRPr="00EE1AC7" w:rsidRDefault="00EE1AC7" w:rsidP="00EE1AC7">
      <w:pPr>
        <w:tabs>
          <w:tab w:val="left" w:pos="1080"/>
        </w:tabs>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7.4.</w:t>
      </w:r>
      <w:r w:rsidRPr="00EE1AC7">
        <w:rPr>
          <w:rFonts w:ascii="Times New Roman" w:hAnsi="Times New Roman"/>
          <w:szCs w:val="24"/>
        </w:rPr>
        <w:tab/>
        <w:t xml:space="preserve"> При разрешении разногласий (в случае их возникновения) Комиссия по осуществлению закупок будет руководствоваться текстом документации запроса предложений опубликованной на официальном сайте, официальном сайте Заказчика.</w:t>
      </w:r>
    </w:p>
    <w:p w:rsidR="00EE1AC7" w:rsidRPr="00EE1AC7" w:rsidRDefault="00EE1AC7" w:rsidP="00EE1AC7">
      <w:pPr>
        <w:autoSpaceDE w:val="0"/>
        <w:autoSpaceDN w:val="0"/>
        <w:adjustRightInd w:val="0"/>
        <w:jc w:val="both"/>
        <w:outlineLvl w:val="2"/>
        <w:rPr>
          <w:rFonts w:ascii="Times New Roman" w:hAnsi="Times New Roman"/>
          <w:b/>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8. Внесение изменений в извещение о проведении запроса предложений и документацию запроса предложений</w:t>
      </w:r>
    </w:p>
    <w:p w:rsidR="00EE1AC7" w:rsidRPr="00EE1AC7" w:rsidRDefault="00EE1AC7" w:rsidP="00EE1AC7">
      <w:pPr>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 xml:space="preserve">8.1.  В срок не позднее, чем за пять дней до даты окончания подачи предложений на участие в запросе предложений Заказчик вправе внести изменения в документацию запроса предложений. В течение одного рабочего дня со дня принятия решения о внесении изменений в документацию запроса предложений такие изменения размещаются Заказчиком, специализированной организацией в порядке, установленном для размещения извещения о запросе предложений  и в течение одного  рабочего дня направляются (электронной почтой) </w:t>
      </w:r>
      <w:r w:rsidRPr="00EE1AC7">
        <w:rPr>
          <w:rFonts w:ascii="Times New Roman" w:hAnsi="Times New Roman"/>
          <w:szCs w:val="24"/>
        </w:rPr>
        <w:lastRenderedPageBreak/>
        <w:t>участникам закупочной процедуры, которым была предоставлена документация запроса предложений.</w:t>
      </w:r>
    </w:p>
    <w:p w:rsidR="00EE1AC7" w:rsidRPr="00EE1AC7" w:rsidRDefault="00EE1AC7" w:rsidP="00EE1AC7">
      <w:pPr>
        <w:autoSpaceDE w:val="0"/>
        <w:autoSpaceDN w:val="0"/>
        <w:adjustRightInd w:val="0"/>
        <w:ind w:firstLine="709"/>
        <w:jc w:val="both"/>
        <w:outlineLvl w:val="2"/>
        <w:rPr>
          <w:rFonts w:ascii="Times New Roman" w:hAnsi="Times New Roman"/>
          <w:szCs w:val="24"/>
        </w:rPr>
      </w:pPr>
    </w:p>
    <w:p w:rsidR="00EE1AC7" w:rsidRPr="00EE1AC7" w:rsidRDefault="00EE1AC7" w:rsidP="00EE1AC7">
      <w:pPr>
        <w:pStyle w:val="1"/>
        <w:rPr>
          <w:rFonts w:ascii="Times New Roman" w:hAnsi="Times New Roman"/>
          <w:szCs w:val="24"/>
        </w:rPr>
      </w:pPr>
      <w:bookmarkStart w:id="35" w:name="_Toc314155152"/>
      <w:r w:rsidRPr="00EE1AC7">
        <w:rPr>
          <w:rFonts w:ascii="Times New Roman" w:hAnsi="Times New Roman"/>
          <w:szCs w:val="24"/>
        </w:rPr>
        <w:t>РАЗДЕЛ 3.</w:t>
      </w:r>
      <w:r w:rsidRPr="00EE1AC7">
        <w:rPr>
          <w:rFonts w:ascii="Times New Roman" w:hAnsi="Times New Roman"/>
          <w:szCs w:val="24"/>
        </w:rPr>
        <w:tab/>
        <w:t>ИНСТРУКЦИЯ ПО ПОДГОТОВКЕ И ЗАПОЛНЕНИЮ  ПРЕДЛОЖЕНИЙ  НА УЧАСТИЕ В ЗАПРОСЕ ПРЕДЛОЖЕНИЙ</w:t>
      </w:r>
      <w:bookmarkEnd w:id="35"/>
    </w:p>
    <w:p w:rsidR="00EE1AC7" w:rsidRPr="00EE1AC7" w:rsidRDefault="00EE1AC7" w:rsidP="00EE1AC7">
      <w:pPr>
        <w:autoSpaceDE w:val="0"/>
        <w:autoSpaceDN w:val="0"/>
        <w:adjustRightInd w:val="0"/>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9. Порядок оформления и подачи предложений на участие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9.1. Предложение подается в письменной форме в запечатанном виде, не позволяющем просматривать содержимое предложения до вскрытия в установленном порядке (далее – конверт с предложением).</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9.2. Участник закупочной процедуры готовит предложение на участие в запросе предложений в соответствии с требованиями РАЗДЕЛА 3 «ИНСТРУКЦИЯ ПО ПОДГОТОВКЕ И ЗАПОЛНЕНИЮ ПРЕДЛОЖЕНИЯ НА УЧАСТИЕ В ЗАПРОСЕ ПРЕДЛОЖЕНИЙ» и в соответствии с формами документов, установленными РАЗДЕЛОМ 8 «ОБРАЗЦЫ ФОРМ И ДОКУМЕНТОВ ДЛЯ ЗАПОЛНЕНИЯ УЧАСТНИКАМИ ЗАПРОСА ПРЕДЛОЖЕНИЙ».</w:t>
      </w:r>
    </w:p>
    <w:p w:rsidR="00EE1AC7" w:rsidRPr="00EE1AC7" w:rsidRDefault="00EE1AC7" w:rsidP="00EE1AC7">
      <w:pPr>
        <w:autoSpaceDE w:val="0"/>
        <w:autoSpaceDN w:val="0"/>
        <w:adjustRightInd w:val="0"/>
        <w:ind w:firstLine="540"/>
        <w:outlineLvl w:val="2"/>
        <w:rPr>
          <w:rFonts w:ascii="Times New Roman" w:hAnsi="Times New Roman"/>
          <w:szCs w:val="24"/>
        </w:rPr>
      </w:pPr>
      <w:r w:rsidRPr="00EE1AC7">
        <w:rPr>
          <w:rFonts w:ascii="Times New Roman" w:hAnsi="Times New Roman"/>
          <w:szCs w:val="24"/>
        </w:rPr>
        <w:t>9.3. 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 (лота).</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9.4. Сведения, которые содержатся в предложении на участие в запросе предложений  не должны допускать двусмысленных толкований.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 xml:space="preserve">9.5. </w:t>
      </w:r>
      <w:bookmarkStart w:id="36" w:name="_Toc312771598"/>
      <w:bookmarkStart w:id="37" w:name="_Toc311450782"/>
      <w:r w:rsidRPr="00EE1AC7">
        <w:rPr>
          <w:rFonts w:ascii="Times New Roman" w:hAnsi="Times New Roman"/>
          <w:szCs w:val="24"/>
        </w:rPr>
        <w:t xml:space="preserve"> Все листы предложения должны быть прошиты и пронумерованы. Предложение должно содержать опись входящих в его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9.6. Верность копий документов, представляемых в составе предложения на участие в запрос предложений, должна быть подтверждена печатью и подписью уполномоченного лица.</w:t>
      </w:r>
      <w:bookmarkEnd w:id="36"/>
      <w:bookmarkEnd w:id="37"/>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9.7. При подготовке предложения на участие в запросе предложений и документов, входящих в состав такого предложения, не допускается применение факсимильных подписей.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9.8. Все документы, входящие в состав предложения на участие в запросе предложений и приложения к нему, должны лежать в порядке, указанном в описи.</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9.9. Все документы предложения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9.10. Все документы, представляемые в составе предложения на участие в запросе предложений, должны быть заполнены по всем пунктам.</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9.11. Предложение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EE1AC7" w:rsidRPr="00EE1AC7" w:rsidRDefault="00EE1AC7" w:rsidP="00EE1AC7">
      <w:pPr>
        <w:tabs>
          <w:tab w:val="num" w:pos="567"/>
        </w:tabs>
        <w:jc w:val="both"/>
        <w:rPr>
          <w:rFonts w:ascii="Times New Roman" w:hAnsi="Times New Roman"/>
          <w:szCs w:val="24"/>
        </w:rPr>
      </w:pPr>
      <w:r w:rsidRPr="00EE1AC7">
        <w:rPr>
          <w:rFonts w:ascii="Times New Roman" w:hAnsi="Times New Roman"/>
          <w:szCs w:val="24"/>
        </w:rPr>
        <w:tab/>
        <w:t xml:space="preserve">9.12. Кроме оригинала предложения на участие в запросе предложений участник закупочной процедуры представляет его копию в количестве, указанном в РАЗДЕЛЕ 7 «ИНФОРМАЦИОННАЯ КАРТА ЗАПРОСА ПРЕДЛОЖЕНИЙ», включающие все документы, входящие в состав оригинала и приложения к нему. При этом оригинальный экземпляр предложения на участие в запросе предложений должен быть четко помечен: «Оригинал». Каждая копия предложения на участие в запросе предложений, включая все входящие в него документы, должна быть четко обозначена как «Копия». Оригинал, копии  предложения на участие в запросе предложений, включая все приложения к ним, должны быть идентичны. </w:t>
      </w:r>
    </w:p>
    <w:p w:rsidR="00EE1AC7" w:rsidRPr="00EE1AC7" w:rsidRDefault="00EE1AC7" w:rsidP="00EE1AC7">
      <w:pPr>
        <w:tabs>
          <w:tab w:val="left" w:pos="1134"/>
        </w:tabs>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lastRenderedPageBreak/>
        <w:t>9.13.</w:t>
      </w:r>
      <w:r w:rsidRPr="00EE1AC7">
        <w:rPr>
          <w:rFonts w:ascii="Times New Roman" w:hAnsi="Times New Roman"/>
          <w:szCs w:val="24"/>
        </w:rPr>
        <w:tab/>
        <w:t> Предложение подается в письменной форме в запечатанном виде, не позволяющем просматривать содержимое конверта с предложением до вскрытия в установленном порядке. На конверте с предложением должно быть указано:</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  наименование и адрес Заказчика в соответствии с извещением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 полное фирменное наименование (фамилия, имя, отчество) участника закупочной процедуры и его почтовый адрес;</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 предмет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10. Язык документов, входящих в состав предложения на участие в запросе предложений</w:t>
      </w:r>
    </w:p>
    <w:p w:rsidR="00EE1AC7" w:rsidRPr="00EE1AC7" w:rsidRDefault="00EE1AC7" w:rsidP="00EE1AC7">
      <w:pPr>
        <w:tabs>
          <w:tab w:val="left" w:pos="1134"/>
        </w:tabs>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10.1.</w:t>
      </w:r>
      <w:r w:rsidRPr="00EE1AC7">
        <w:rPr>
          <w:rFonts w:ascii="Times New Roman" w:hAnsi="Times New Roman"/>
          <w:szCs w:val="24"/>
        </w:rPr>
        <w:tab/>
        <w:t>Предложение на участие в запросе предложений, подготовленное участником закупочной процедуры, а также вся корреспонденция и документация, связанная с предложением на участие в запросе предложений,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предложения на участие в запросе предложений расценивается  Комиссией по осуществлению закупок как несоответствие предложения на участие в запросе предложений требованиям, установленным документацией запроса предложений.</w:t>
      </w:r>
    </w:p>
    <w:p w:rsidR="00EE1AC7" w:rsidRPr="00EE1AC7" w:rsidRDefault="00EE1AC7" w:rsidP="00EE1AC7">
      <w:pPr>
        <w:tabs>
          <w:tab w:val="left" w:pos="1134"/>
        </w:tabs>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10.2.</w:t>
      </w:r>
      <w:r w:rsidRPr="00EE1AC7">
        <w:rPr>
          <w:rFonts w:ascii="Times New Roman" w:hAnsi="Times New Roman"/>
          <w:szCs w:val="24"/>
        </w:rPr>
        <w:tab/>
        <w:t>Входящие в предложение на участие в запросе предложений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10.3. На входящих в предложение на участие в запросе предложений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10.4. Наличие противоречий между оригиналом и переводом, которые изменяют смысл оригинала, расценивается Комиссией по осуществлению закупок как несоответствие предложения на участие в запросе предложений требованиям, установленным документацией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11. Валюта предложения на участие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11.1. Все суммы денежных средств в предложении на участие в запросе предложений и приложениях к нему должны быть выражены в российских рублях, за исключением случаев, когда к предложению на участие в запросе предложений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 Выражение денежных сумм в других, нежели российские рубли, валютах, за исключением случая, предусмотренного в настоящем пункте, расценивается  Комиссией по осуществлению закупок как несоответствие предложения на участие в запросе предложений требованиям, установленным документацией запроса предложений.</w:t>
      </w:r>
    </w:p>
    <w:p w:rsidR="00EE1AC7" w:rsidRPr="00EE1AC7" w:rsidRDefault="00EE1AC7" w:rsidP="00EE1AC7">
      <w:pPr>
        <w:tabs>
          <w:tab w:val="left" w:pos="5040"/>
        </w:tabs>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11.2. 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13.1, в предложении на участие в запросе предложений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Заказчика извещения о проведении запроса предложений. При этом ценой договора в случае, если участнику закупочной процедуры, подавшему такое предложение, будет предложено заключить договор, будет цена в рублях, указанная в предложении на участие в запросе предложений.</w:t>
      </w:r>
    </w:p>
    <w:p w:rsidR="00EE1AC7" w:rsidRPr="00EE1AC7" w:rsidRDefault="00EE1AC7" w:rsidP="00EE1AC7">
      <w:pPr>
        <w:autoSpaceDE w:val="0"/>
        <w:autoSpaceDN w:val="0"/>
        <w:adjustRightInd w:val="0"/>
        <w:ind w:firstLine="540"/>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12. Требования к перечню обязательных документов, входящих в состав предложения на участие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12.1. Предложение на участие в запросе предложений должно содержать документы, указанные в РАЗДЕЛЕ 7 «ИНФОРМАЦИОННАЯ КАРТА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12.2. В случае неполного представления документов, перечисленных в  РАЗДЕЛЕ 7 «ИНФОРМАЦИОННАЯ КАРТА ЗАПРОСА ПРЕДЛОЖЕНИЙ», участник закупочной процедуры не допускается Комиссией по осуществлению закупок к участию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12.3. Представление предложения на участие в запросе предложений с отклонением от  форм  (РАЗДЕЛ 8 «ОБРАЗЦЫ ФОРМ И ДОКУМЕНТОВ ДЛЯ ЗАПОЛНЕНИЯ УЧАСТНИКАМИ ЗАПРОСА ПРЕДЛОЖЕНИЙ»), установленных документацией запроса предложений, расценивается Комиссией по осуществлению закупок  как несоответствие предложения на участие в запросе предложений требованиям, установленным документацией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12.4. Если в документах, входящих в состав предложения на участие в запросе предложений имеются расхождения между обозначением сумм прописью и цифрами, то Комиссией по осуществлению закупок принимается к рассмотрению сумма, указанная прописью.</w:t>
      </w:r>
    </w:p>
    <w:p w:rsidR="00EE1AC7" w:rsidRPr="00EE1AC7" w:rsidRDefault="00EE1AC7" w:rsidP="00EE1AC7">
      <w:pPr>
        <w:autoSpaceDE w:val="0"/>
        <w:autoSpaceDN w:val="0"/>
        <w:adjustRightInd w:val="0"/>
        <w:ind w:firstLine="540"/>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13. Требования к предложениям цены договора</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13.1. Цена договора, предлагаемая участником закупочной процедуры, не может превышать начальную (максимальную) цену договора (цену лота), указанную в РАЗДЕЛЕ 7 «ИНФОРМАЦИОННАЯ КАРТА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13.2. В случае если цена договора, указанная в предложении на участие в запросе предложений и предлагаемая участником закупочной процедуры, превышает начальную (максимальную) цену договора (цену лота), соответствующий участник закупочной процедуры не допускается к участию в запросе предложений на основании несоответствия его предложения требованиям, установленным документацией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 xml:space="preserve">13.3.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rsidR="00EE1AC7" w:rsidRPr="00EE1AC7" w:rsidRDefault="00EE1AC7" w:rsidP="00EE1AC7">
      <w:pPr>
        <w:autoSpaceDE w:val="0"/>
        <w:autoSpaceDN w:val="0"/>
        <w:adjustRightInd w:val="0"/>
        <w:jc w:val="both"/>
        <w:outlineLvl w:val="2"/>
        <w:rPr>
          <w:rFonts w:ascii="Times New Roman" w:hAnsi="Times New Roman"/>
          <w:b/>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14. Подтверждение полномочий представителя участника закупочной процедуры</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14.1.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 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 также документ, подтверждающий полномочия такого лица.</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lastRenderedPageBreak/>
        <w:t xml:space="preserve">14.2.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 xml:space="preserve">- все документы и формы заполняются от имени юридического лица, а не филиала (представительства); </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 предложение на участие в запросе предложений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14.3.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на участие в запросе предложений,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на участие в запросе предложений, полностью или частично не совпадают в предложении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p>
    <w:p w:rsidR="00EE1AC7" w:rsidRPr="00EE1AC7" w:rsidRDefault="00EE1AC7" w:rsidP="00EE1AC7">
      <w:pPr>
        <w:autoSpaceDE w:val="0"/>
        <w:autoSpaceDN w:val="0"/>
        <w:adjustRightInd w:val="0"/>
        <w:ind w:firstLine="540"/>
        <w:jc w:val="both"/>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bookmarkStart w:id="38" w:name="_Toc314155153"/>
      <w:r w:rsidRPr="00EE1AC7">
        <w:rPr>
          <w:rFonts w:ascii="Times New Roman" w:hAnsi="Times New Roman"/>
          <w:szCs w:val="24"/>
        </w:rPr>
        <w:t>РАЗДЕЛ 4. ПОДАЧА ПРЕДЛОЖЕНИЯ НА УЧАСТИЕ В ЗАПРОСЕ ПРЕДЛОЖЕНИЙ</w:t>
      </w:r>
      <w:bookmarkEnd w:id="38"/>
    </w:p>
    <w:p w:rsidR="00EE1AC7" w:rsidRPr="00EE1AC7" w:rsidRDefault="00EE1AC7" w:rsidP="00EE1AC7">
      <w:pPr>
        <w:autoSpaceDE w:val="0"/>
        <w:autoSpaceDN w:val="0"/>
        <w:adjustRightInd w:val="0"/>
        <w:ind w:firstLine="540"/>
        <w:jc w:val="both"/>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15. Порядок, место, дата начала и дата окончания срока подачи предложений на участие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15.1. Предложения на участие в запросе предложений подаются в порядке и сроки, указанные в настоящем разделе и в РАЗДЕЛЕ 7 «ИНФОРМАЦИОННАЯ КАРТА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15.2. Датой подачи предложения на участие в запросе предложений является дата поступления такого предложения по адресу, указанному в РАЗДЕЛЕ 7 «ИНФОРМАЦИОННАЯ КАРТА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15.3. Участники закупочной процедуры имеют право подать свои предложения на участие в запросе предложений до даты окончания приема предложений на участие в запросе предложений, указанной в РАЗДЕЛЕ 7 «ИНФОРМАЦИОННАЯ КАРТА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15.4. Предложения на участие в запросе предложений подаются по адресу, указанному в РАЗДЕЛЕ 7 «ИНФОРМАЦИОННАЯ КАРТА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15.5. В случае отправления предложения на участие в запросе предложений посредством почтовой связи участник закупочной процедуры самостоятельно несет риск непоступления такого предложения  Заказчику или специализированной организации с соблюдением необходимых сроков.</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15.6. Каждый конверт с предложением, поступивший в срок, указанный в документации запроса предложений, регистрируется Заказчиком или специализированной организацией. При этом отказ в приеме и регистрации конверта с предложением,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предложением, на осуществление таких действий не допускается. По требованию участника закупочной процедуры, подавшего предложение на участие в запросе предложений, Заказчик или специализированная организация выдает расписку в получении предложения на участие в запросе предложений с указанием даты и времени его получения.</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lastRenderedPageBreak/>
        <w:t>15.7. Поступившие конверты с предложениями на участие в запросе предложений регистрируются в журнале регистрации предложений на участие в запросе предложений в порядке поступления конвертов с предложениями на участие в запросе предложений.</w:t>
      </w:r>
    </w:p>
    <w:p w:rsidR="00EE1AC7" w:rsidRPr="00EE1AC7" w:rsidRDefault="00EE1AC7" w:rsidP="00EE1AC7">
      <w:pPr>
        <w:tabs>
          <w:tab w:val="left" w:pos="540"/>
        </w:tabs>
        <w:autoSpaceDE w:val="0"/>
        <w:autoSpaceDN w:val="0"/>
        <w:adjustRightInd w:val="0"/>
        <w:jc w:val="both"/>
        <w:outlineLvl w:val="2"/>
        <w:rPr>
          <w:rFonts w:ascii="Times New Roman" w:hAnsi="Times New Roman"/>
          <w:b/>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16.</w:t>
      </w:r>
      <w:r w:rsidRPr="00EE1AC7">
        <w:rPr>
          <w:rFonts w:ascii="Times New Roman" w:hAnsi="Times New Roman"/>
          <w:szCs w:val="24"/>
        </w:rPr>
        <w:tab/>
        <w:t>Изменения предложений на участие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 xml:space="preserve">16.1. Участник закупочной процедуры вправе изменить свое предложение на участие в запросе предложений после его подачи в любое время до истечения срока предоставления предложений на участие в открытом запросе предложений. </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16.2. Изменения, внесенные в предложение на участие в запросе предложений, считаются неотъемлемой частью предложения на участие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16.3.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16.4. Изменения предложения на участие в запросе предложений должны быть оформлены в порядке, установленном для оформления предложений на участие в запросе предложений, подаваемых в письменной форме в соответствии с положениями РАЗДЕЛА 3 «ИНСТРУКЦИЯ ПО ПОДГОТОВКЕ И ЗАПОЛНЕНИЮ ПРЕДЛОЖЕНИЯ НА УЧАСТИЕ В ЗАПРОСЕ ПРЕДЛОЖЕНИЙ».</w:t>
      </w:r>
    </w:p>
    <w:p w:rsidR="00EE1AC7" w:rsidRPr="00EE1AC7" w:rsidRDefault="00EE1AC7" w:rsidP="00EE1AC7">
      <w:pPr>
        <w:tabs>
          <w:tab w:val="left" w:pos="360"/>
        </w:tabs>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16.5. Если конверт с изменениями предложения на участие в запросе предложений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p>
    <w:p w:rsidR="00EE1AC7" w:rsidRPr="00EE1AC7" w:rsidRDefault="00EE1AC7" w:rsidP="00EE1AC7">
      <w:pPr>
        <w:tabs>
          <w:tab w:val="left" w:pos="360"/>
        </w:tabs>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16.6. Изменения предложений на участие в запросе предложений могут быть поданы до  истечения срока подачи предложений по адресу, указанному в РАЗДЕЛЕ 7 «ИНФОРМАЦИОННАЯ КАРТА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16.7. Изменения предложений на участие в запросе предложений регистрируются в Журнале регистрации предложений на участие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16.8. Конверты с изменениями предложений на участие в запросе предложений вскрываются  Комиссией по осуществлению закупок одновременно с конвертами с предложениями на участие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17. Отзыв предложений на участие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17.1. Участник закупочной процедуры вправе отозвать свое предложение на участие в запросе предложений после его подачи в любое время до истечения срока подачи предложений на участие в открытом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17.2. Предложения на участие в запросе предложений отзываются в следующем порядке:</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17.2.1. участник закупочной процедуры подает в письменном виде уведомление об отзыве предложения, содержащее информацию о том, что он отзывает свое предложение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номер и наименование лота, регистрационный номер предложения на участие в запросе предложений, дата, время и способ подачи предложения на участие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17.2.2. уведомление об отзыве предложения на участие в запросе предложений должно быть скреплено печатью и заверено подписью уполномоченного лица;</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17.2.3. До истечения срока подачи предложений на участие в запросе предложений уведомления об отзыве предложения на участие в запросе предложений подаются по адресу, указанному в РАЗДЕЛЕ 7 «ИНФОРМАЦИОННАЯ КАРТА ЗАПРОСА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17.2.4. Если уведомление об отзыве предложений на участие в запросе предложений подано с нарушением требований настоящего пункта, Заказчик, специализированная организация не несут ответственности в случае его потери.</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lastRenderedPageBreak/>
        <w:t>17.3. Уведомления об отзыве предложений на участие в запросе предложений регистрируются в журнале регистрации предложений на участие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17.4. Предложения на участие в запросе предложений, отозванные до окончания срока подачи предложений на участие в запросе предложений в порядке, указанном выше, считаются неподанными.</w:t>
      </w:r>
    </w:p>
    <w:p w:rsidR="00EE1AC7" w:rsidRPr="00EE1AC7" w:rsidRDefault="00EE1AC7" w:rsidP="00EE1AC7">
      <w:pPr>
        <w:autoSpaceDE w:val="0"/>
        <w:autoSpaceDN w:val="0"/>
        <w:adjustRightInd w:val="0"/>
        <w:ind w:firstLine="540"/>
        <w:jc w:val="both"/>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18. Предложения на участие в запросе предложений, поданные с опозданием</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18.1. Предложения, полученные позже установленного в документации запроса предложений срока Заказчиком или специализированной организацией не принимаются  и возвращаются лицу, представившему конверт с предложением.</w:t>
      </w:r>
    </w:p>
    <w:p w:rsidR="00EE1AC7" w:rsidRPr="00EE1AC7" w:rsidRDefault="00EE1AC7" w:rsidP="00EE1AC7">
      <w:pPr>
        <w:autoSpaceDE w:val="0"/>
        <w:autoSpaceDN w:val="0"/>
        <w:adjustRightInd w:val="0"/>
        <w:jc w:val="both"/>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19. Обеспечение предложения на участие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19.1. Если в РАЗДЕЛЕ 7 «ИНФОРМАЦИОННАЯ КАРТА ЗАПРОСА ПРЕДЛОЖЕНИЙ» установлено требование о предоставлении обеспечения предложения на участие в запросе предложений, участники закупочной процедуры, подающие предложения на участие в запросе предложений, обязаны представить такое обеспечение одновременно с предложениями на участие в запросе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 xml:space="preserve">19.2. Требования, касающиеся обеспечения предложения на участие в запросе предложений являются одинаковыми для всех участников закупочной процедуры. </w:t>
      </w:r>
    </w:p>
    <w:p w:rsidR="00EE1AC7" w:rsidRPr="00EE1AC7" w:rsidRDefault="00EE1AC7" w:rsidP="00EE1AC7">
      <w:pPr>
        <w:ind w:firstLine="567"/>
        <w:jc w:val="both"/>
        <w:rPr>
          <w:rFonts w:ascii="Times New Roman" w:hAnsi="Times New Roman"/>
          <w:szCs w:val="24"/>
        </w:rPr>
      </w:pPr>
      <w:r w:rsidRPr="00EE1AC7">
        <w:rPr>
          <w:rFonts w:ascii="Times New Roman" w:hAnsi="Times New Roman"/>
          <w:szCs w:val="24"/>
        </w:rPr>
        <w:t>19.3. Для обеспечения предложения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EE1AC7" w:rsidRPr="00EE1AC7" w:rsidRDefault="00EE1AC7" w:rsidP="00EE1AC7">
      <w:pPr>
        <w:ind w:firstLine="567"/>
        <w:jc w:val="both"/>
        <w:rPr>
          <w:rFonts w:ascii="Times New Roman" w:hAnsi="Times New Roman"/>
          <w:szCs w:val="24"/>
        </w:rPr>
      </w:pPr>
      <w:r w:rsidRPr="00EE1AC7">
        <w:rPr>
          <w:rFonts w:ascii="Times New Roman" w:hAnsi="Times New Roman"/>
          <w:szCs w:val="24"/>
        </w:rPr>
        <w:t>19.4. Обеспечение предложения на участие в запросе предложений возвращается участнику закупочной процедуры Заказчиком в течение пяти рабочих дней с даты:</w:t>
      </w:r>
    </w:p>
    <w:p w:rsidR="00EE1AC7" w:rsidRPr="00EE1AC7" w:rsidRDefault="00EE1AC7" w:rsidP="00EE1AC7">
      <w:pPr>
        <w:ind w:firstLine="567"/>
        <w:jc w:val="both"/>
        <w:rPr>
          <w:rFonts w:ascii="Times New Roman" w:hAnsi="Times New Roman"/>
          <w:szCs w:val="24"/>
        </w:rPr>
      </w:pPr>
      <w:r w:rsidRPr="00EE1AC7">
        <w:rPr>
          <w:rFonts w:ascii="Times New Roman" w:hAnsi="Times New Roman"/>
          <w:szCs w:val="24"/>
        </w:rPr>
        <w:t>1) принятия Заказчиком решения об отказе от проведения запрос предложений;</w:t>
      </w:r>
    </w:p>
    <w:p w:rsidR="00EE1AC7" w:rsidRPr="00EE1AC7" w:rsidRDefault="00EE1AC7" w:rsidP="00EE1AC7">
      <w:pPr>
        <w:ind w:firstLine="567"/>
        <w:jc w:val="both"/>
        <w:rPr>
          <w:rFonts w:ascii="Times New Roman" w:hAnsi="Times New Roman"/>
          <w:szCs w:val="24"/>
        </w:rPr>
      </w:pPr>
      <w:r w:rsidRPr="00EE1AC7">
        <w:rPr>
          <w:rFonts w:ascii="Times New Roman" w:hAnsi="Times New Roman"/>
          <w:szCs w:val="24"/>
        </w:rPr>
        <w:t>2) поступления Заказчику уведомления об отзыве предложения на участие в запросе предложений;</w:t>
      </w:r>
    </w:p>
    <w:p w:rsidR="00EE1AC7" w:rsidRPr="00EE1AC7" w:rsidRDefault="00EE1AC7" w:rsidP="00EE1AC7">
      <w:pPr>
        <w:ind w:firstLine="567"/>
        <w:jc w:val="both"/>
        <w:rPr>
          <w:rFonts w:ascii="Times New Roman" w:hAnsi="Times New Roman"/>
          <w:szCs w:val="24"/>
        </w:rPr>
      </w:pPr>
      <w:r w:rsidRPr="00EE1AC7">
        <w:rPr>
          <w:rFonts w:ascii="Times New Roman" w:hAnsi="Times New Roman"/>
          <w:szCs w:val="24"/>
        </w:rPr>
        <w:t>3) подписания протокола рассмотрения и оценки предложений на участие в запросе предложений, в соответствии с которым участник закупочной процедуры не допущен к участию в запросе предложений;</w:t>
      </w:r>
    </w:p>
    <w:p w:rsidR="00EE1AC7" w:rsidRPr="00EE1AC7" w:rsidRDefault="00EE1AC7" w:rsidP="00EE1AC7">
      <w:pPr>
        <w:ind w:firstLine="567"/>
        <w:jc w:val="both"/>
        <w:rPr>
          <w:rFonts w:ascii="Times New Roman" w:hAnsi="Times New Roman"/>
          <w:szCs w:val="24"/>
        </w:rPr>
      </w:pPr>
      <w:r w:rsidRPr="00EE1AC7">
        <w:rPr>
          <w:rFonts w:ascii="Times New Roman" w:hAnsi="Times New Roman"/>
          <w:szCs w:val="24"/>
        </w:rPr>
        <w:t>5) заключения договора, если такой участник признан победителем запроса предложений;</w:t>
      </w:r>
    </w:p>
    <w:p w:rsidR="00EE1AC7" w:rsidRPr="00EE1AC7" w:rsidRDefault="00EE1AC7" w:rsidP="00EE1AC7">
      <w:pPr>
        <w:ind w:firstLine="567"/>
        <w:jc w:val="both"/>
        <w:rPr>
          <w:rFonts w:ascii="Times New Roman" w:hAnsi="Times New Roman"/>
          <w:szCs w:val="24"/>
        </w:rPr>
      </w:pPr>
      <w:r w:rsidRPr="00EE1AC7">
        <w:rPr>
          <w:rFonts w:ascii="Times New Roman" w:hAnsi="Times New Roman"/>
          <w:szCs w:val="24"/>
        </w:rPr>
        <w:t>6) заключения договора, если предложению такого участника присвоен второй номер;</w:t>
      </w:r>
    </w:p>
    <w:p w:rsidR="00EE1AC7" w:rsidRPr="00EE1AC7" w:rsidRDefault="00EE1AC7" w:rsidP="00EE1AC7">
      <w:pPr>
        <w:ind w:firstLine="567"/>
        <w:jc w:val="both"/>
        <w:rPr>
          <w:rFonts w:ascii="Times New Roman" w:hAnsi="Times New Roman"/>
          <w:szCs w:val="24"/>
        </w:rPr>
      </w:pPr>
      <w:r w:rsidRPr="00EE1AC7">
        <w:rPr>
          <w:rFonts w:ascii="Times New Roman" w:hAnsi="Times New Roman"/>
          <w:szCs w:val="24"/>
        </w:rPr>
        <w:t xml:space="preserve">7) заключения договора, если такой участник запроса предложений, подал единственное предложение, соответствующую требованиям документации запроса предложений.  </w:t>
      </w:r>
    </w:p>
    <w:p w:rsidR="00EE1AC7" w:rsidRPr="00EE1AC7" w:rsidRDefault="00EE1AC7" w:rsidP="00EE1AC7">
      <w:pPr>
        <w:ind w:firstLine="567"/>
        <w:jc w:val="both"/>
        <w:rPr>
          <w:rFonts w:ascii="Times New Roman" w:hAnsi="Times New Roman"/>
          <w:szCs w:val="24"/>
        </w:rPr>
      </w:pPr>
      <w:r w:rsidRPr="00EE1AC7">
        <w:rPr>
          <w:rFonts w:ascii="Times New Roman" w:hAnsi="Times New Roman"/>
          <w:szCs w:val="24"/>
        </w:rPr>
        <w:t xml:space="preserve">19.5. В случае уклонения победителя запроса предложений, участника запроса предложений, предложению которого присвоен второй номер, участника запроса предложений, подавшего единственное предложение, соответствующую требованиям документации запроса предложений, от заключения договора, обеспечение предложения на участие в запросе предложений не возвращается, и денежные средства удерживаются в пользу Заказчика. </w:t>
      </w:r>
    </w:p>
    <w:p w:rsidR="00EE1AC7" w:rsidRPr="00EE1AC7" w:rsidRDefault="00EE1AC7" w:rsidP="00EE1AC7">
      <w:pPr>
        <w:autoSpaceDE w:val="0"/>
        <w:autoSpaceDN w:val="0"/>
        <w:adjustRightInd w:val="0"/>
        <w:ind w:firstLine="540"/>
        <w:jc w:val="both"/>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bookmarkStart w:id="39" w:name="_Toc314155154"/>
      <w:r w:rsidRPr="00EE1AC7">
        <w:rPr>
          <w:rFonts w:ascii="Times New Roman" w:hAnsi="Times New Roman"/>
          <w:szCs w:val="24"/>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bookmarkEnd w:id="39"/>
    </w:p>
    <w:p w:rsidR="00EE1AC7" w:rsidRPr="00EE1AC7" w:rsidRDefault="00EE1AC7" w:rsidP="00EE1AC7">
      <w:pPr>
        <w:autoSpaceDE w:val="0"/>
        <w:autoSpaceDN w:val="0"/>
        <w:adjustRightInd w:val="0"/>
        <w:ind w:firstLine="540"/>
        <w:jc w:val="both"/>
        <w:outlineLvl w:val="2"/>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20. Порядок вскрытия конвертов с предложениями  на участие в запросе предложений</w:t>
      </w:r>
    </w:p>
    <w:p w:rsidR="00EE1AC7" w:rsidRPr="00EE1AC7" w:rsidRDefault="00EE1AC7" w:rsidP="00EE1AC7">
      <w:pPr>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 xml:space="preserve">20.1.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 в РАЗДЕЛЕ 7 «ИНФОРМАЦИОННАЯ КАРТА ЗАПРОСА ПРЕДЛОЖЕНИЙ», Комиссией по </w:t>
      </w:r>
      <w:r w:rsidRPr="00EE1AC7">
        <w:rPr>
          <w:rFonts w:ascii="Times New Roman" w:hAnsi="Times New Roman"/>
          <w:szCs w:val="24"/>
        </w:rPr>
        <w:lastRenderedPageBreak/>
        <w:t>осуществлению закупок вскрываются конверты с предложениями на участие в запросе предложений.</w:t>
      </w:r>
    </w:p>
    <w:p w:rsidR="00EE1AC7" w:rsidRPr="00EE1AC7" w:rsidRDefault="00EE1AC7" w:rsidP="00EE1AC7">
      <w:pPr>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 xml:space="preserve">20.2. Участники закупочной процедуры или их уполномоченные представители, своевременно представившие предложения на участие в запросе предложений, вправе присутствовать при вскрытии конвертов с предложениями на участие в запросе предложений.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 </w:t>
      </w:r>
    </w:p>
    <w:p w:rsidR="00EE1AC7" w:rsidRPr="00EE1AC7" w:rsidRDefault="00EE1AC7" w:rsidP="00EE1AC7">
      <w:pPr>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20.3. Все присутствующие при вскрытии конвертов с предложениями на участие в запросе предложений лица от участников закупочной процедуры регистрируются в Листе регистрации представителей участников закупочной процедуры, подписываемом секретарем Комиссии по осуществлению закупок.</w:t>
      </w:r>
    </w:p>
    <w:p w:rsidR="00EE1AC7" w:rsidRPr="00EE1AC7" w:rsidRDefault="00EE1AC7" w:rsidP="00EE1AC7">
      <w:pPr>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20.4. В день вскрытия конвертов с предложениями на участие в запросе предложений непосредственно перед вскрытием конвертов, Комиссия по осуществлению закупок объявляет присутствующим при вскрытии таких конвертов участникам закупочной процедуры о возможности подать предложения на участие в запросе предложений, изменить или отозвать поданные предложения на участие в запросе предложений.</w:t>
      </w:r>
    </w:p>
    <w:p w:rsidR="00EE1AC7" w:rsidRPr="00EE1AC7" w:rsidRDefault="00EE1AC7" w:rsidP="00EE1AC7">
      <w:pPr>
        <w:autoSpaceDE w:val="0"/>
        <w:autoSpaceDN w:val="0"/>
        <w:adjustRightInd w:val="0"/>
        <w:ind w:firstLine="709"/>
        <w:jc w:val="both"/>
        <w:outlineLvl w:val="2"/>
        <w:rPr>
          <w:rFonts w:ascii="Times New Roman" w:hAnsi="Times New Roman"/>
          <w:szCs w:val="24"/>
        </w:rPr>
      </w:pPr>
      <w:r w:rsidRPr="00EE1AC7">
        <w:rPr>
          <w:rFonts w:ascii="Times New Roman" w:hAnsi="Times New Roman"/>
          <w:szCs w:val="24"/>
        </w:rPr>
        <w:t>20.5. В ходе публичного вскрытия поступивших на запрос предложений конвертов, любой из членов Комиссии по осуществлению закупок или представитель специализированной организации, исходя из представленных в предложении документов, оглашает следующую информацию:</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1) о содержимом конверта (предложение, его изменение, отзыв, иное);</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2) наименование участника закупочной процедуры, подавшего предложение;</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3) предложение о цене;</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4) для конвертов с изменениями и отзывами предложений - существо изменений или факт отзыва предложений;</w:t>
      </w:r>
    </w:p>
    <w:p w:rsidR="00EE1AC7" w:rsidRPr="00EE1AC7" w:rsidRDefault="00EE1AC7" w:rsidP="00EE1AC7">
      <w:pPr>
        <w:autoSpaceDE w:val="0"/>
        <w:autoSpaceDN w:val="0"/>
        <w:adjustRightInd w:val="0"/>
        <w:ind w:firstLine="540"/>
        <w:jc w:val="both"/>
        <w:outlineLvl w:val="2"/>
        <w:rPr>
          <w:rFonts w:ascii="Times New Roman" w:hAnsi="Times New Roman"/>
          <w:szCs w:val="24"/>
        </w:rPr>
      </w:pPr>
      <w:r w:rsidRPr="00EE1AC7">
        <w:rPr>
          <w:rFonts w:ascii="Times New Roman" w:hAnsi="Times New Roman"/>
          <w:szCs w:val="24"/>
        </w:rPr>
        <w:t>5) любую другую информацию, которую Комиссия по осуществлению закупок сочтет нужной огласить.</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20.6. Представителям участников закупочной процедуры, подавших предложения на участие в запросе предложений, при наличии соответствующей доверенности может быть предоставлено право для информационного сообщения по сути предложения на участие в запросе предложений и ответов на вопросы членов Комиссии по осуществлению закупок.</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20.7. Предложения на участие в запросе предложений, не вскрытые и не зачитанные в описанном выше порядке, не могут в дальнейшем приниматься к рассмотрению ни при каких условиях.</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20.8. По результатам процедуры вскрытия конвертов с предложениями на участие в запросе предложений составляется Протокол вскрытия предложений, который подписывается всеми присутствующими членами Комиссии по осуществлению закупок непосредственно после вскрытия конвертов с предложениями на участие в запросе предложений и не позднее чем через три дня, со дня подписания протокола размещается Заказчиком или специализированной организацией на официальном сайте, официальном сайте Заказчика.</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20.9. Заказчик или специализированная организация осуществляют аудиозапись вскрытия конвертов с предложениями.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(с разрешения председателя Комиссии по осуществлению закупок).</w:t>
      </w:r>
    </w:p>
    <w:p w:rsidR="00EE1AC7" w:rsidRPr="00EE1AC7" w:rsidRDefault="00EE1AC7" w:rsidP="00EE1AC7">
      <w:pPr>
        <w:ind w:firstLine="709"/>
        <w:jc w:val="both"/>
        <w:rPr>
          <w:rFonts w:ascii="Times New Roman" w:hAnsi="Times New Roman"/>
          <w:szCs w:val="24"/>
        </w:rPr>
      </w:pPr>
    </w:p>
    <w:p w:rsidR="00EE1AC7" w:rsidRPr="00EE1AC7" w:rsidRDefault="00EE1AC7" w:rsidP="00EE1AC7">
      <w:pPr>
        <w:pStyle w:val="1"/>
        <w:jc w:val="both"/>
        <w:rPr>
          <w:rFonts w:ascii="Times New Roman" w:hAnsi="Times New Roman"/>
          <w:szCs w:val="24"/>
        </w:rPr>
      </w:pPr>
      <w:r w:rsidRPr="00EE1AC7">
        <w:rPr>
          <w:rFonts w:ascii="Times New Roman" w:hAnsi="Times New Roman"/>
          <w:szCs w:val="24"/>
        </w:rPr>
        <w:t>21. Порядок рассмотрения и оценки предложений на участие в запросе предложений</w:t>
      </w:r>
    </w:p>
    <w:p w:rsidR="00EE1AC7" w:rsidRPr="00EE1AC7" w:rsidRDefault="00EE1AC7" w:rsidP="00EE1AC7">
      <w:pPr>
        <w:tabs>
          <w:tab w:val="left" w:pos="1134"/>
        </w:tabs>
        <w:ind w:firstLine="709"/>
        <w:jc w:val="both"/>
        <w:rPr>
          <w:rFonts w:ascii="Times New Roman" w:hAnsi="Times New Roman"/>
          <w:szCs w:val="24"/>
        </w:rPr>
      </w:pPr>
      <w:r w:rsidRPr="00EE1AC7">
        <w:rPr>
          <w:rFonts w:ascii="Times New Roman" w:hAnsi="Times New Roman"/>
          <w:szCs w:val="24"/>
        </w:rPr>
        <w:t>21.1.  Комиссия по осуществлению закупок рассматривает предложения  на участие в запросе предложений на соответствие требованиям, установленным документацией запроса предложений.</w:t>
      </w:r>
    </w:p>
    <w:p w:rsidR="00EE1AC7" w:rsidRPr="00EE1AC7" w:rsidRDefault="00EE1AC7" w:rsidP="00EE1AC7">
      <w:pPr>
        <w:tabs>
          <w:tab w:val="left" w:pos="1134"/>
        </w:tabs>
        <w:ind w:firstLine="709"/>
        <w:jc w:val="both"/>
        <w:rPr>
          <w:rFonts w:ascii="Times New Roman" w:hAnsi="Times New Roman"/>
          <w:szCs w:val="24"/>
        </w:rPr>
      </w:pPr>
      <w:r w:rsidRPr="00EE1AC7">
        <w:rPr>
          <w:rFonts w:ascii="Times New Roman" w:hAnsi="Times New Roman"/>
          <w:szCs w:val="24"/>
        </w:rPr>
        <w:lastRenderedPageBreak/>
        <w:t>21.2. Срок рассмотрения предложений  на участие в запросе предложений не может превышать 10 (десять) дней со дня вскрытия конвертов с предложениями, если иной срок не установлен в РАЗДЕЛЕ 7 «ИНФОРМАЦИОННАЯ КАРТА ЗАПРОСА ПРЕДЛОЖЕНИЙ».</w:t>
      </w:r>
    </w:p>
    <w:p w:rsidR="00EE1AC7" w:rsidRPr="00EE1AC7" w:rsidRDefault="00EE1AC7" w:rsidP="00EE1AC7">
      <w:pPr>
        <w:tabs>
          <w:tab w:val="left" w:pos="720"/>
        </w:tabs>
        <w:jc w:val="both"/>
        <w:rPr>
          <w:rFonts w:ascii="Times New Roman" w:hAnsi="Times New Roman"/>
          <w:szCs w:val="24"/>
        </w:rPr>
      </w:pPr>
      <w:r w:rsidRPr="00EE1AC7">
        <w:rPr>
          <w:rFonts w:ascii="Times New Roman" w:hAnsi="Times New Roman"/>
          <w:szCs w:val="24"/>
        </w:rPr>
        <w:tab/>
        <w:t xml:space="preserve">21.3. В рамках рассмотрения предложений на участие в запросе предложений Комиссия по осуществлению закупок вправе привлекать экспертов. </w:t>
      </w:r>
    </w:p>
    <w:p w:rsidR="00EE1AC7" w:rsidRPr="00EE1AC7" w:rsidRDefault="00EE1AC7" w:rsidP="00EE1AC7">
      <w:pPr>
        <w:tabs>
          <w:tab w:val="left" w:pos="720"/>
        </w:tabs>
        <w:jc w:val="both"/>
        <w:rPr>
          <w:rFonts w:ascii="Times New Roman" w:hAnsi="Times New Roman"/>
          <w:szCs w:val="24"/>
        </w:rPr>
      </w:pPr>
      <w:r w:rsidRPr="00EE1AC7">
        <w:rPr>
          <w:rFonts w:ascii="Times New Roman" w:hAnsi="Times New Roman"/>
          <w:szCs w:val="24"/>
        </w:rPr>
        <w:tab/>
        <w:t>21.4. В ходе рассмотрения предложений Комиссия по осуществлению закупок вправе направить следующие запросы участникам закупочной процедуры:</w:t>
      </w:r>
    </w:p>
    <w:p w:rsidR="00EE1AC7" w:rsidRPr="00EE1AC7" w:rsidRDefault="00EE1AC7" w:rsidP="00EE1AC7">
      <w:pPr>
        <w:tabs>
          <w:tab w:val="left" w:pos="567"/>
          <w:tab w:val="left" w:pos="720"/>
        </w:tabs>
        <w:ind w:firstLine="709"/>
        <w:jc w:val="both"/>
        <w:rPr>
          <w:rFonts w:ascii="Times New Roman" w:hAnsi="Times New Roman"/>
          <w:szCs w:val="24"/>
        </w:rPr>
      </w:pPr>
      <w:r w:rsidRPr="00EE1AC7">
        <w:rPr>
          <w:rFonts w:ascii="Times New Roman" w:hAnsi="Times New Roman"/>
          <w:szCs w:val="24"/>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E1AC7" w:rsidRPr="00EE1AC7" w:rsidRDefault="00EE1AC7" w:rsidP="00EE1AC7">
      <w:pPr>
        <w:tabs>
          <w:tab w:val="left" w:pos="567"/>
          <w:tab w:val="left" w:pos="720"/>
        </w:tabs>
        <w:ind w:firstLine="709"/>
        <w:jc w:val="both"/>
        <w:rPr>
          <w:rFonts w:ascii="Times New Roman" w:hAnsi="Times New Roman"/>
          <w:szCs w:val="24"/>
        </w:rPr>
      </w:pPr>
      <w:r w:rsidRPr="00EE1AC7">
        <w:rPr>
          <w:rFonts w:ascii="Times New Roman" w:hAnsi="Times New Roman"/>
          <w:szCs w:val="24"/>
        </w:rPr>
        <w:t>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предложении и ценой, получаемой путем суммирования итоговых сумм по каждой строке, преимущество имеет итоговая цена, указанная в предложении;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E1AC7" w:rsidRPr="00EE1AC7" w:rsidRDefault="00EE1AC7" w:rsidP="00EE1AC7">
      <w:pPr>
        <w:tabs>
          <w:tab w:val="left" w:pos="567"/>
          <w:tab w:val="left" w:pos="720"/>
        </w:tabs>
        <w:ind w:firstLine="709"/>
        <w:jc w:val="both"/>
        <w:rPr>
          <w:rFonts w:ascii="Times New Roman" w:hAnsi="Times New Roman"/>
          <w:szCs w:val="24"/>
        </w:rPr>
      </w:pPr>
      <w:r w:rsidRPr="00EE1AC7">
        <w:rPr>
          <w:rFonts w:ascii="Times New Roman" w:hAnsi="Times New Roman"/>
          <w:szCs w:val="24"/>
        </w:rPr>
        <w:t>При этом Комиссия по осуществлению закупок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E1AC7" w:rsidRPr="00EE1AC7" w:rsidRDefault="00EE1AC7" w:rsidP="00EE1AC7">
      <w:pPr>
        <w:tabs>
          <w:tab w:val="left" w:pos="567"/>
          <w:tab w:val="left" w:pos="720"/>
        </w:tabs>
        <w:ind w:firstLine="709"/>
        <w:jc w:val="both"/>
        <w:rPr>
          <w:rFonts w:ascii="Times New Roman" w:hAnsi="Times New Roman"/>
          <w:szCs w:val="24"/>
        </w:rPr>
      </w:pPr>
      <w:r w:rsidRPr="00EE1AC7">
        <w:rPr>
          <w:rFonts w:ascii="Times New Roman" w:hAnsi="Times New Roman"/>
          <w:szCs w:val="24"/>
        </w:rPr>
        <w:t>21.5. Решение Комиссии по осуществлению закупок о направлении участникам закупочной процедуры запросов, указанных в пункте 21.4., отражается в соответствующем протоколе Комиссии по осуществлению закупок, подписываемом всеми присутствующими членами Комиссии по осуществлению закупок в день проведения заседания по данному вопросу Комиссии по осуществлению закупок. Протокол заседания Комиссии по осуществлению закупок размещается на официальном сайте, официальном сайте Заказчика Заказчиком или специализированной организацией не позднее чем через 3 (три) дня со дня подписания протокола.</w:t>
      </w:r>
    </w:p>
    <w:p w:rsidR="00EE1AC7" w:rsidRPr="00EE1AC7" w:rsidRDefault="00EE1AC7" w:rsidP="00EE1AC7">
      <w:pPr>
        <w:tabs>
          <w:tab w:val="left" w:pos="567"/>
          <w:tab w:val="left" w:pos="720"/>
        </w:tabs>
        <w:ind w:firstLine="709"/>
        <w:jc w:val="both"/>
        <w:rPr>
          <w:rFonts w:ascii="Times New Roman" w:hAnsi="Times New Roman"/>
          <w:szCs w:val="24"/>
        </w:rPr>
      </w:pPr>
      <w:r w:rsidRPr="00EE1AC7">
        <w:rPr>
          <w:rFonts w:ascii="Times New Roman" w:hAnsi="Times New Roman"/>
          <w:szCs w:val="24"/>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E1AC7" w:rsidRPr="00EE1AC7" w:rsidRDefault="00EE1AC7" w:rsidP="00EE1AC7">
      <w:pPr>
        <w:tabs>
          <w:tab w:val="left" w:pos="720"/>
        </w:tabs>
        <w:ind w:firstLine="709"/>
        <w:jc w:val="both"/>
        <w:rPr>
          <w:rFonts w:ascii="Times New Roman" w:hAnsi="Times New Roman"/>
          <w:szCs w:val="24"/>
        </w:rPr>
      </w:pPr>
      <w:r w:rsidRPr="00EE1AC7">
        <w:rPr>
          <w:rFonts w:ascii="Times New Roman" w:hAnsi="Times New Roman"/>
          <w:szCs w:val="24"/>
        </w:rPr>
        <w:t xml:space="preserve">Запросы направляются участникам закупочной процедуры после размещения на официальном сайте, официальном сайте Заказчика  протокола заседания Комиссии по осуществлению закупок. </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 xml:space="preserve">21.6. Срок представления участником закупочной процедуры ответов на запросы указанные в пункте 21.4.,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EE1AC7" w:rsidRPr="00EE1AC7" w:rsidRDefault="00EE1AC7" w:rsidP="00EE1AC7">
      <w:pPr>
        <w:tabs>
          <w:tab w:val="left" w:pos="1134"/>
        </w:tabs>
        <w:ind w:firstLine="709"/>
        <w:jc w:val="both"/>
        <w:rPr>
          <w:rFonts w:ascii="Times New Roman" w:hAnsi="Times New Roman"/>
          <w:szCs w:val="24"/>
        </w:rPr>
      </w:pPr>
      <w:r w:rsidRPr="00EE1AC7">
        <w:rPr>
          <w:rFonts w:ascii="Times New Roman" w:hAnsi="Times New Roman"/>
          <w:szCs w:val="24"/>
        </w:rPr>
        <w:t>21.7.  По результатам проведения рассмотрения предложений Комиссии по осуществлению закупок имеет право отклонить предложения, в следующих случаях:</w:t>
      </w:r>
    </w:p>
    <w:p w:rsidR="00EE1AC7" w:rsidRPr="00EE1AC7" w:rsidRDefault="00EE1AC7" w:rsidP="00EE1AC7">
      <w:pPr>
        <w:tabs>
          <w:tab w:val="left" w:pos="1134"/>
        </w:tabs>
        <w:ind w:firstLine="709"/>
        <w:jc w:val="both"/>
        <w:rPr>
          <w:rFonts w:ascii="Times New Roman" w:hAnsi="Times New Roman"/>
          <w:szCs w:val="24"/>
        </w:rPr>
      </w:pPr>
      <w:r w:rsidRPr="00EE1AC7">
        <w:rPr>
          <w:rFonts w:ascii="Times New Roman" w:hAnsi="Times New Roman"/>
          <w:szCs w:val="24"/>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E1AC7" w:rsidRPr="00EE1AC7" w:rsidRDefault="00EE1AC7" w:rsidP="00EE1AC7">
      <w:pPr>
        <w:tabs>
          <w:tab w:val="left" w:pos="1134"/>
        </w:tabs>
        <w:ind w:firstLine="709"/>
        <w:jc w:val="both"/>
        <w:rPr>
          <w:rFonts w:ascii="Times New Roman" w:hAnsi="Times New Roman"/>
          <w:szCs w:val="24"/>
        </w:rPr>
      </w:pPr>
      <w:r w:rsidRPr="00EE1AC7">
        <w:rPr>
          <w:rFonts w:ascii="Times New Roman" w:hAnsi="Times New Roman"/>
          <w:szCs w:val="24"/>
        </w:rPr>
        <w:lastRenderedPageBreak/>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E1AC7" w:rsidRPr="00EE1AC7" w:rsidRDefault="00EE1AC7" w:rsidP="00EE1AC7">
      <w:pPr>
        <w:tabs>
          <w:tab w:val="left" w:pos="1134"/>
        </w:tabs>
        <w:ind w:firstLine="709"/>
        <w:jc w:val="both"/>
        <w:rPr>
          <w:rFonts w:ascii="Times New Roman" w:hAnsi="Times New Roman"/>
          <w:szCs w:val="24"/>
        </w:rPr>
      </w:pPr>
      <w:r w:rsidRPr="00EE1AC7">
        <w:rPr>
          <w:rFonts w:ascii="Times New Roman" w:hAnsi="Times New Roman"/>
          <w:szCs w:val="24"/>
        </w:rPr>
        <w:t>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запросе предложений на расчетный счет Заказчика, указанный в документации запроса предложений на дату и время рассмотрения предложений на участие в запросе предложений, установленные в документации запроса предложений.</w:t>
      </w:r>
    </w:p>
    <w:p w:rsidR="00EE1AC7" w:rsidRPr="00EE1AC7" w:rsidRDefault="00EE1AC7" w:rsidP="00EE1AC7">
      <w:pPr>
        <w:tabs>
          <w:tab w:val="left" w:pos="1134"/>
        </w:tabs>
        <w:ind w:firstLine="709"/>
        <w:jc w:val="both"/>
        <w:rPr>
          <w:rFonts w:ascii="Times New Roman" w:hAnsi="Times New Roman"/>
          <w:szCs w:val="24"/>
        </w:rPr>
      </w:pPr>
      <w:r w:rsidRPr="00EE1AC7">
        <w:rPr>
          <w:rFonts w:ascii="Times New Roman" w:hAnsi="Times New Roman"/>
          <w:szCs w:val="24"/>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E1AC7" w:rsidRPr="00EE1AC7" w:rsidRDefault="00EE1AC7" w:rsidP="00EE1AC7">
      <w:pPr>
        <w:tabs>
          <w:tab w:val="left" w:pos="1134"/>
        </w:tabs>
        <w:ind w:firstLine="709"/>
        <w:jc w:val="both"/>
        <w:rPr>
          <w:rFonts w:ascii="Times New Roman" w:hAnsi="Times New Roman"/>
          <w:szCs w:val="24"/>
        </w:rPr>
      </w:pPr>
      <w:r w:rsidRPr="00EE1AC7">
        <w:rPr>
          <w:rFonts w:ascii="Times New Roman" w:hAnsi="Times New Roman"/>
          <w:szCs w:val="24"/>
        </w:rPr>
        <w:t>5) наличия сведений об участнике закупочной процедуры в реестре недобросовестных поставщиков;</w:t>
      </w:r>
    </w:p>
    <w:p w:rsidR="00EE1AC7" w:rsidRPr="00EE1AC7" w:rsidRDefault="00EE1AC7" w:rsidP="00EE1AC7">
      <w:pPr>
        <w:tabs>
          <w:tab w:val="left" w:pos="1134"/>
        </w:tabs>
        <w:ind w:firstLine="709"/>
        <w:jc w:val="both"/>
        <w:rPr>
          <w:rFonts w:ascii="Times New Roman" w:hAnsi="Times New Roman"/>
          <w:szCs w:val="24"/>
        </w:rPr>
      </w:pPr>
      <w:r w:rsidRPr="00EE1AC7">
        <w:rPr>
          <w:rFonts w:ascii="Times New Roman" w:hAnsi="Times New Roman"/>
          <w:szCs w:val="24"/>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 (лота);</w:t>
      </w:r>
    </w:p>
    <w:p w:rsidR="00EE1AC7" w:rsidRPr="00EE1AC7" w:rsidRDefault="00EE1AC7" w:rsidP="00EE1AC7">
      <w:pPr>
        <w:tabs>
          <w:tab w:val="left" w:pos="1134"/>
        </w:tabs>
        <w:ind w:firstLine="709"/>
        <w:jc w:val="both"/>
        <w:rPr>
          <w:rFonts w:ascii="Times New Roman" w:hAnsi="Times New Roman"/>
          <w:szCs w:val="24"/>
        </w:rPr>
      </w:pPr>
      <w:r w:rsidRPr="00EE1AC7">
        <w:rPr>
          <w:rFonts w:ascii="Times New Roman" w:hAnsi="Times New Roman"/>
          <w:szCs w:val="24"/>
        </w:rPr>
        <w:t>7) нарушения срока подачи предложений на участие в запросе предложений;</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8) в иных случаях, предусмотренных документацией запроса предложений.</w:t>
      </w:r>
    </w:p>
    <w:p w:rsidR="00EE1AC7" w:rsidRPr="00EE1AC7" w:rsidRDefault="00EE1AC7" w:rsidP="00EE1AC7">
      <w:pPr>
        <w:tabs>
          <w:tab w:val="left" w:pos="851"/>
        </w:tabs>
        <w:ind w:firstLine="709"/>
        <w:jc w:val="both"/>
        <w:rPr>
          <w:rFonts w:ascii="Times New Roman" w:hAnsi="Times New Roman"/>
          <w:szCs w:val="24"/>
        </w:rPr>
      </w:pPr>
      <w:r w:rsidRPr="00EE1AC7">
        <w:rPr>
          <w:rFonts w:ascii="Times New Roman" w:hAnsi="Times New Roman"/>
          <w:szCs w:val="24"/>
        </w:rPr>
        <w:t xml:space="preserve">21.8. По результатам рассмотрения предложений Комиссии по осуществлению закупок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p>
    <w:p w:rsidR="00EE1AC7" w:rsidRPr="00EE1AC7" w:rsidRDefault="00EE1AC7" w:rsidP="00EE1AC7">
      <w:pPr>
        <w:ind w:firstLine="709"/>
        <w:rPr>
          <w:rFonts w:ascii="Times New Roman" w:hAnsi="Times New Roman"/>
          <w:szCs w:val="24"/>
        </w:rPr>
      </w:pPr>
      <w:r w:rsidRPr="00EE1AC7">
        <w:rPr>
          <w:rFonts w:ascii="Times New Roman" w:hAnsi="Times New Roman"/>
          <w:szCs w:val="24"/>
        </w:rPr>
        <w:t>21.8.1.Критериями оценки предложений на участие в запросе предложений могут быть:</w:t>
      </w:r>
    </w:p>
    <w:p w:rsidR="00EE1AC7" w:rsidRPr="00EE1AC7" w:rsidRDefault="00EE1AC7" w:rsidP="00EE1AC7">
      <w:pPr>
        <w:ind w:firstLine="709"/>
        <w:rPr>
          <w:rFonts w:ascii="Times New Roman" w:hAnsi="Times New Roman"/>
          <w:szCs w:val="24"/>
        </w:rPr>
      </w:pPr>
      <w:r w:rsidRPr="00EE1AC7">
        <w:rPr>
          <w:rFonts w:ascii="Times New Roman" w:hAnsi="Times New Roman"/>
          <w:szCs w:val="24"/>
        </w:rPr>
        <w:t>1)  цена договора;</w:t>
      </w:r>
    </w:p>
    <w:p w:rsidR="00EE1AC7" w:rsidRPr="00EE1AC7" w:rsidRDefault="00EE1AC7" w:rsidP="00EE1AC7">
      <w:pPr>
        <w:ind w:firstLine="709"/>
        <w:rPr>
          <w:rFonts w:ascii="Times New Roman" w:hAnsi="Times New Roman"/>
          <w:szCs w:val="24"/>
        </w:rPr>
      </w:pPr>
      <w:r w:rsidRPr="00EE1AC7">
        <w:rPr>
          <w:rFonts w:ascii="Times New Roman" w:hAnsi="Times New Roman"/>
          <w:szCs w:val="24"/>
        </w:rPr>
        <w:t>2) срок поставки продукции (поставки товара, выполнения работ, оказания услуг);</w:t>
      </w:r>
    </w:p>
    <w:p w:rsidR="00EE1AC7" w:rsidRPr="00EE1AC7" w:rsidRDefault="00EE1AC7" w:rsidP="00EE1AC7">
      <w:pPr>
        <w:ind w:left="993" w:hanging="284"/>
        <w:rPr>
          <w:rFonts w:ascii="Times New Roman" w:hAnsi="Times New Roman"/>
          <w:szCs w:val="24"/>
        </w:rPr>
      </w:pPr>
      <w:r w:rsidRPr="00EE1AC7">
        <w:rPr>
          <w:rFonts w:ascii="Times New Roman" w:hAnsi="Times New Roman"/>
          <w:szCs w:val="24"/>
        </w:rPr>
        <w:t>3) функциональные характеристики (потребительские свойства) или качественные характеристики товара;</w:t>
      </w:r>
    </w:p>
    <w:p w:rsidR="00EE1AC7" w:rsidRPr="00EE1AC7" w:rsidRDefault="00EE1AC7" w:rsidP="00EE1AC7">
      <w:pPr>
        <w:tabs>
          <w:tab w:val="left" w:pos="1080"/>
        </w:tabs>
        <w:ind w:firstLine="709"/>
        <w:rPr>
          <w:rFonts w:ascii="Times New Roman" w:hAnsi="Times New Roman"/>
          <w:szCs w:val="24"/>
        </w:rPr>
      </w:pPr>
      <w:r w:rsidRPr="00EE1AC7">
        <w:rPr>
          <w:rFonts w:ascii="Times New Roman" w:hAnsi="Times New Roman"/>
          <w:szCs w:val="24"/>
        </w:rPr>
        <w:t>4) качество работ, услуг и (или) квалификация участника запроса предложений;</w:t>
      </w:r>
    </w:p>
    <w:p w:rsidR="00EE1AC7" w:rsidRPr="00EE1AC7" w:rsidRDefault="00EE1AC7" w:rsidP="00EE1AC7">
      <w:pPr>
        <w:ind w:firstLine="709"/>
        <w:rPr>
          <w:rFonts w:ascii="Times New Roman" w:hAnsi="Times New Roman"/>
          <w:szCs w:val="24"/>
        </w:rPr>
      </w:pPr>
      <w:r w:rsidRPr="00EE1AC7">
        <w:rPr>
          <w:rFonts w:ascii="Times New Roman" w:hAnsi="Times New Roman"/>
          <w:szCs w:val="24"/>
        </w:rPr>
        <w:t>5) обеспеченность материально-техническими ресурсами;</w:t>
      </w:r>
    </w:p>
    <w:p w:rsidR="00EE1AC7" w:rsidRPr="00EE1AC7" w:rsidRDefault="00EE1AC7" w:rsidP="00EE1AC7">
      <w:pPr>
        <w:ind w:firstLine="709"/>
        <w:rPr>
          <w:rFonts w:ascii="Times New Roman" w:hAnsi="Times New Roman"/>
          <w:szCs w:val="24"/>
        </w:rPr>
      </w:pPr>
      <w:r w:rsidRPr="00EE1AC7">
        <w:rPr>
          <w:rFonts w:ascii="Times New Roman" w:hAnsi="Times New Roman"/>
          <w:szCs w:val="24"/>
        </w:rPr>
        <w:t>6) обеспеченность кадровыми ресурсами;</w:t>
      </w:r>
    </w:p>
    <w:p w:rsidR="00EE1AC7" w:rsidRPr="00EE1AC7" w:rsidRDefault="00EE1AC7" w:rsidP="00EE1AC7">
      <w:pPr>
        <w:ind w:firstLine="709"/>
        <w:rPr>
          <w:rFonts w:ascii="Times New Roman" w:hAnsi="Times New Roman"/>
          <w:szCs w:val="24"/>
        </w:rPr>
      </w:pPr>
      <w:r w:rsidRPr="00EE1AC7">
        <w:rPr>
          <w:rFonts w:ascii="Times New Roman" w:hAnsi="Times New Roman"/>
          <w:szCs w:val="24"/>
        </w:rPr>
        <w:t>7) опыт и деловая репутация участника запроса предложений;</w:t>
      </w:r>
    </w:p>
    <w:p w:rsidR="00EE1AC7" w:rsidRPr="00EE1AC7" w:rsidRDefault="00EE1AC7" w:rsidP="00EE1AC7">
      <w:pPr>
        <w:tabs>
          <w:tab w:val="left" w:pos="1260"/>
        </w:tabs>
        <w:ind w:firstLine="709"/>
        <w:rPr>
          <w:rFonts w:ascii="Times New Roman" w:hAnsi="Times New Roman"/>
          <w:szCs w:val="24"/>
        </w:rPr>
      </w:pPr>
      <w:r w:rsidRPr="00EE1AC7">
        <w:rPr>
          <w:rFonts w:ascii="Times New Roman" w:hAnsi="Times New Roman"/>
          <w:szCs w:val="24"/>
        </w:rPr>
        <w:t>8) наличие, степень внедрения действующей системы менеджмента качества (управления, обеспечения и контроля);</w:t>
      </w:r>
    </w:p>
    <w:p w:rsidR="00EE1AC7" w:rsidRPr="00EE1AC7" w:rsidRDefault="00EE1AC7" w:rsidP="00EE1AC7">
      <w:pPr>
        <w:ind w:firstLine="709"/>
        <w:rPr>
          <w:rFonts w:ascii="Times New Roman" w:hAnsi="Times New Roman"/>
          <w:szCs w:val="24"/>
        </w:rPr>
      </w:pPr>
      <w:r w:rsidRPr="00EE1AC7">
        <w:rPr>
          <w:rFonts w:ascii="Times New Roman" w:hAnsi="Times New Roman"/>
          <w:szCs w:val="24"/>
        </w:rPr>
        <w:t>9) срок предоставления гарантии качества продукции.</w:t>
      </w:r>
    </w:p>
    <w:p w:rsidR="00EE1AC7" w:rsidRPr="00EE1AC7" w:rsidRDefault="00EE1AC7" w:rsidP="00EE1AC7">
      <w:pPr>
        <w:autoSpaceDE w:val="0"/>
        <w:autoSpaceDN w:val="0"/>
        <w:adjustRightInd w:val="0"/>
        <w:ind w:firstLine="708"/>
        <w:outlineLvl w:val="2"/>
        <w:rPr>
          <w:rFonts w:ascii="Times New Roman" w:hAnsi="Times New Roman"/>
          <w:szCs w:val="24"/>
        </w:rPr>
      </w:pPr>
      <w:r w:rsidRPr="00EE1AC7">
        <w:rPr>
          <w:rFonts w:ascii="Times New Roman" w:hAnsi="Times New Roman"/>
          <w:szCs w:val="24"/>
        </w:rPr>
        <w:t>Критерии, применяемые в каждом конкретном запросе  предложений, указываются  в РАЗДЕЛЕ 7 «ИНФОРМАЦИОННАЯ КАРТА ЗАПРОСА ПРЕДЛОЖЕНИЙ».</w:t>
      </w:r>
    </w:p>
    <w:p w:rsidR="00EE1AC7" w:rsidRPr="00EE1AC7" w:rsidRDefault="00EE1AC7" w:rsidP="00EE1AC7">
      <w:pPr>
        <w:tabs>
          <w:tab w:val="left" w:pos="1080"/>
        </w:tabs>
        <w:ind w:firstLine="709"/>
        <w:rPr>
          <w:rFonts w:ascii="Times New Roman" w:hAnsi="Times New Roman"/>
          <w:szCs w:val="24"/>
        </w:rPr>
      </w:pPr>
      <w:r w:rsidRPr="00EE1AC7">
        <w:rPr>
          <w:rFonts w:ascii="Times New Roman" w:hAnsi="Times New Roman"/>
          <w:szCs w:val="24"/>
        </w:rPr>
        <w:t>21.8.2. При формировании критериев оценки в документации запроса предложений учитываются следующие принципы:</w:t>
      </w:r>
    </w:p>
    <w:p w:rsidR="00EE1AC7" w:rsidRPr="00EE1AC7" w:rsidRDefault="00EE1AC7" w:rsidP="00EE1AC7">
      <w:pPr>
        <w:numPr>
          <w:ilvl w:val="0"/>
          <w:numId w:val="19"/>
        </w:numPr>
        <w:tabs>
          <w:tab w:val="left" w:pos="1134"/>
        </w:tabs>
        <w:suppressAutoHyphens w:val="0"/>
        <w:ind w:left="0" w:firstLine="709"/>
        <w:jc w:val="both"/>
        <w:rPr>
          <w:rFonts w:ascii="Times New Roman" w:hAnsi="Times New Roman"/>
          <w:szCs w:val="24"/>
        </w:rPr>
      </w:pPr>
      <w:r w:rsidRPr="00EE1AC7">
        <w:rPr>
          <w:rFonts w:ascii="Times New Roman" w:hAnsi="Times New Roman"/>
          <w:szCs w:val="24"/>
        </w:rPr>
        <w:t>сумма всех применяемых критериев должна составлять 100 (сто) процентов;</w:t>
      </w:r>
    </w:p>
    <w:p w:rsidR="00EE1AC7" w:rsidRPr="00EE1AC7" w:rsidRDefault="00EE1AC7" w:rsidP="00EE1AC7">
      <w:pPr>
        <w:numPr>
          <w:ilvl w:val="0"/>
          <w:numId w:val="19"/>
        </w:numPr>
        <w:tabs>
          <w:tab w:val="left" w:pos="1134"/>
        </w:tabs>
        <w:suppressAutoHyphens w:val="0"/>
        <w:ind w:left="0" w:firstLine="709"/>
        <w:jc w:val="both"/>
        <w:rPr>
          <w:rFonts w:ascii="Times New Roman" w:hAnsi="Times New Roman"/>
          <w:szCs w:val="24"/>
        </w:rPr>
      </w:pPr>
      <w:r w:rsidRPr="00EE1AC7">
        <w:rPr>
          <w:rFonts w:ascii="Times New Roman" w:hAnsi="Times New Roman"/>
          <w:szCs w:val="24"/>
        </w:rPr>
        <w:t>обязательно применяется не менее двух критериев оценки, одним из которых является «цена договора», значимостью не менее 20 (двадцати) процентов;</w:t>
      </w:r>
    </w:p>
    <w:p w:rsidR="00EE1AC7" w:rsidRPr="00EE1AC7" w:rsidRDefault="00EE1AC7" w:rsidP="00EE1AC7">
      <w:pPr>
        <w:numPr>
          <w:ilvl w:val="0"/>
          <w:numId w:val="19"/>
        </w:numPr>
        <w:tabs>
          <w:tab w:val="left" w:pos="1134"/>
        </w:tabs>
        <w:suppressAutoHyphens w:val="0"/>
        <w:ind w:left="0" w:firstLine="709"/>
        <w:jc w:val="both"/>
        <w:rPr>
          <w:rFonts w:ascii="Times New Roman" w:hAnsi="Times New Roman"/>
          <w:szCs w:val="24"/>
        </w:rPr>
      </w:pPr>
      <w:r w:rsidRPr="00EE1AC7">
        <w:rPr>
          <w:rFonts w:ascii="Times New Roman" w:hAnsi="Times New Roman"/>
          <w:szCs w:val="24"/>
        </w:rPr>
        <w:t>в составе каждого критерия допускается применение подкритериев, раскрывающих содержание критерия.</w:t>
      </w:r>
    </w:p>
    <w:p w:rsidR="00EE1AC7" w:rsidRPr="00EE1AC7" w:rsidRDefault="00EE1AC7" w:rsidP="00EE1AC7">
      <w:pPr>
        <w:tabs>
          <w:tab w:val="left" w:pos="1080"/>
        </w:tabs>
        <w:ind w:firstLine="709"/>
        <w:rPr>
          <w:rFonts w:ascii="Times New Roman" w:hAnsi="Times New Roman"/>
          <w:szCs w:val="24"/>
        </w:rPr>
      </w:pPr>
      <w:r w:rsidRPr="00EE1AC7">
        <w:rPr>
          <w:rFonts w:ascii="Times New Roman" w:hAnsi="Times New Roman"/>
          <w:szCs w:val="24"/>
        </w:rPr>
        <w:t>21.8. 3. Оценка предложений на участие в запросе предложений осуществляется с использованием рейтингового метода, учитывая следующее:</w:t>
      </w:r>
    </w:p>
    <w:p w:rsidR="00EE1AC7" w:rsidRPr="00EE1AC7" w:rsidRDefault="00EE1AC7" w:rsidP="00EE1AC7">
      <w:pPr>
        <w:ind w:firstLine="709"/>
        <w:rPr>
          <w:rFonts w:ascii="Times New Roman" w:hAnsi="Times New Roman"/>
          <w:szCs w:val="24"/>
        </w:rPr>
      </w:pPr>
      <w:r w:rsidRPr="00EE1AC7">
        <w:rPr>
          <w:rFonts w:ascii="Times New Roman" w:hAnsi="Times New Roman"/>
          <w:szCs w:val="24"/>
        </w:rPr>
        <w:t>1) присвоение рейтинговых мест осуществляется по каждому критерию отдельно по мере убывания выгодности предложений;</w:t>
      </w:r>
    </w:p>
    <w:p w:rsidR="00EE1AC7" w:rsidRPr="00EE1AC7" w:rsidRDefault="00EE1AC7" w:rsidP="00EE1AC7">
      <w:pPr>
        <w:ind w:firstLine="709"/>
        <w:rPr>
          <w:rFonts w:ascii="Times New Roman" w:hAnsi="Times New Roman"/>
          <w:szCs w:val="24"/>
        </w:rPr>
      </w:pPr>
      <w:r w:rsidRPr="00EE1AC7">
        <w:rPr>
          <w:rFonts w:ascii="Times New Roman" w:hAnsi="Times New Roman"/>
          <w:szCs w:val="24"/>
        </w:rPr>
        <w:lastRenderedPageBreak/>
        <w:t>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предложений на участие в запросе предложений (лоте). В случае равенства показателей по критерию предложениям на участие в запросе предложений (лоте) присваиваются одинаковые рейтинговые места, при этом количество рейтинговых мест соответственно уменьшается;</w:t>
      </w:r>
    </w:p>
    <w:p w:rsidR="00EE1AC7" w:rsidRPr="00EE1AC7" w:rsidRDefault="00EE1AC7" w:rsidP="00EE1AC7">
      <w:pPr>
        <w:ind w:firstLine="709"/>
        <w:rPr>
          <w:rFonts w:ascii="Times New Roman" w:hAnsi="Times New Roman"/>
          <w:szCs w:val="24"/>
        </w:rPr>
      </w:pPr>
      <w:r w:rsidRPr="00EE1AC7">
        <w:rPr>
          <w:rFonts w:ascii="Times New Roman" w:hAnsi="Times New Roman"/>
          <w:szCs w:val="24"/>
        </w:rPr>
        <w:t>3) итоговое рейтинговое значение участника запроса предложений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EE1AC7" w:rsidRPr="00EE1AC7" w:rsidRDefault="00EE1AC7" w:rsidP="00EE1AC7">
      <w:pPr>
        <w:jc w:val="center"/>
        <w:rPr>
          <w:rFonts w:ascii="Times New Roman" w:hAnsi="Times New Roman"/>
          <w:szCs w:val="24"/>
        </w:rPr>
      </w:pPr>
    </w:p>
    <w:p w:rsidR="00EE1AC7" w:rsidRPr="00EE1AC7" w:rsidRDefault="00EE1AC7" w:rsidP="00EE1AC7">
      <w:pPr>
        <w:jc w:val="center"/>
        <w:rPr>
          <w:rFonts w:ascii="Times New Roman" w:hAnsi="Times New Roman"/>
          <w:szCs w:val="24"/>
          <w:lang w:val="en-US"/>
        </w:rPr>
      </w:pPr>
      <w:r w:rsidRPr="00EE1AC7">
        <w:rPr>
          <w:rFonts w:ascii="Times New Roman" w:hAnsi="Times New Roman"/>
          <w:szCs w:val="24"/>
          <w:lang w:val="en-US"/>
        </w:rPr>
        <w:t>Q = A*B + C*D,</w:t>
      </w:r>
    </w:p>
    <w:p w:rsidR="00EE1AC7" w:rsidRPr="00EE1AC7" w:rsidRDefault="00EE1AC7" w:rsidP="00EE1AC7">
      <w:pPr>
        <w:jc w:val="center"/>
        <w:rPr>
          <w:rFonts w:ascii="Times New Roman" w:hAnsi="Times New Roman"/>
          <w:szCs w:val="24"/>
          <w:lang w:val="en-US"/>
        </w:rPr>
      </w:pPr>
    </w:p>
    <w:p w:rsidR="00EE1AC7" w:rsidRPr="00EE1AC7" w:rsidRDefault="00EE1AC7" w:rsidP="00EE1AC7">
      <w:pPr>
        <w:rPr>
          <w:rFonts w:ascii="Times New Roman" w:hAnsi="Times New Roman"/>
          <w:szCs w:val="24"/>
        </w:rPr>
      </w:pPr>
      <w:r w:rsidRPr="00EE1AC7">
        <w:rPr>
          <w:rFonts w:ascii="Times New Roman" w:hAnsi="Times New Roman"/>
          <w:szCs w:val="24"/>
        </w:rPr>
        <w:t>где</w:t>
      </w:r>
      <w:r w:rsidRPr="00EE1AC7">
        <w:rPr>
          <w:rFonts w:ascii="Times New Roman" w:hAnsi="Times New Roman"/>
          <w:szCs w:val="24"/>
          <w:lang w:val="en-US"/>
        </w:rPr>
        <w:t>:                                 C*D = C</w:t>
      </w:r>
      <w:r w:rsidRPr="00EE1AC7">
        <w:rPr>
          <w:rFonts w:ascii="Times New Roman" w:hAnsi="Times New Roman"/>
          <w:szCs w:val="24"/>
          <w:vertAlign w:val="subscript"/>
          <w:lang w:val="en-US"/>
        </w:rPr>
        <w:t>1</w:t>
      </w:r>
      <w:r w:rsidRPr="00EE1AC7">
        <w:rPr>
          <w:rFonts w:ascii="Times New Roman" w:hAnsi="Times New Roman"/>
          <w:szCs w:val="24"/>
          <w:lang w:val="en-US"/>
        </w:rPr>
        <w:t>*D</w:t>
      </w:r>
      <w:r w:rsidRPr="00EE1AC7">
        <w:rPr>
          <w:rFonts w:ascii="Times New Roman" w:hAnsi="Times New Roman"/>
          <w:szCs w:val="24"/>
          <w:vertAlign w:val="subscript"/>
          <w:lang w:val="en-US"/>
        </w:rPr>
        <w:t>1</w:t>
      </w:r>
      <w:r w:rsidRPr="00EE1AC7">
        <w:rPr>
          <w:rFonts w:ascii="Times New Roman" w:hAnsi="Times New Roman"/>
          <w:szCs w:val="24"/>
          <w:lang w:val="en-US"/>
        </w:rPr>
        <w:t xml:space="preserve"> + C</w:t>
      </w:r>
      <w:r w:rsidRPr="00EE1AC7">
        <w:rPr>
          <w:rFonts w:ascii="Times New Roman" w:hAnsi="Times New Roman"/>
          <w:szCs w:val="24"/>
          <w:vertAlign w:val="subscript"/>
          <w:lang w:val="en-US"/>
        </w:rPr>
        <w:t>2</w:t>
      </w:r>
      <w:r w:rsidRPr="00EE1AC7">
        <w:rPr>
          <w:rFonts w:ascii="Times New Roman" w:hAnsi="Times New Roman"/>
          <w:szCs w:val="24"/>
          <w:lang w:val="en-US"/>
        </w:rPr>
        <w:t>*D</w:t>
      </w:r>
      <w:r w:rsidRPr="00EE1AC7">
        <w:rPr>
          <w:rFonts w:ascii="Times New Roman" w:hAnsi="Times New Roman"/>
          <w:szCs w:val="24"/>
          <w:vertAlign w:val="subscript"/>
          <w:lang w:val="en-US"/>
        </w:rPr>
        <w:t>2</w:t>
      </w:r>
      <w:r w:rsidRPr="00EE1AC7">
        <w:rPr>
          <w:rFonts w:ascii="Times New Roman" w:hAnsi="Times New Roman"/>
          <w:szCs w:val="24"/>
          <w:lang w:val="en-US"/>
        </w:rPr>
        <w:t xml:space="preserve"> + …+ </w:t>
      </w:r>
      <w:r w:rsidRPr="00EE1AC7">
        <w:rPr>
          <w:rFonts w:ascii="Times New Roman" w:hAnsi="Times New Roman"/>
          <w:szCs w:val="24"/>
        </w:rPr>
        <w:t>C</w:t>
      </w:r>
      <w:r w:rsidRPr="00EE1AC7">
        <w:rPr>
          <w:rFonts w:ascii="Times New Roman" w:hAnsi="Times New Roman"/>
          <w:szCs w:val="24"/>
          <w:vertAlign w:val="subscript"/>
        </w:rPr>
        <w:t>n</w:t>
      </w:r>
      <w:r w:rsidRPr="00EE1AC7">
        <w:rPr>
          <w:rFonts w:ascii="Times New Roman" w:hAnsi="Times New Roman"/>
          <w:szCs w:val="24"/>
        </w:rPr>
        <w:t>*D</w:t>
      </w:r>
      <w:r w:rsidRPr="00EE1AC7">
        <w:rPr>
          <w:rFonts w:ascii="Times New Roman" w:hAnsi="Times New Roman"/>
          <w:szCs w:val="24"/>
          <w:vertAlign w:val="subscript"/>
        </w:rPr>
        <w:t>n</w:t>
      </w:r>
      <w:r w:rsidRPr="00EE1AC7">
        <w:rPr>
          <w:rFonts w:ascii="Times New Roman" w:hAnsi="Times New Roman"/>
          <w:szCs w:val="24"/>
        </w:rPr>
        <w:t>,</w:t>
      </w:r>
    </w:p>
    <w:p w:rsidR="00EE1AC7" w:rsidRPr="00EE1AC7" w:rsidRDefault="00EE1AC7" w:rsidP="00EE1AC7">
      <w:pPr>
        <w:rPr>
          <w:rFonts w:ascii="Times New Roman" w:hAnsi="Times New Roman"/>
          <w:szCs w:val="24"/>
        </w:rPr>
      </w:pPr>
    </w:p>
    <w:p w:rsidR="00EE1AC7" w:rsidRPr="00EE1AC7" w:rsidRDefault="00EE1AC7" w:rsidP="00EE1AC7">
      <w:pPr>
        <w:rPr>
          <w:rFonts w:ascii="Times New Roman" w:hAnsi="Times New Roman"/>
          <w:szCs w:val="24"/>
        </w:rPr>
      </w:pPr>
      <w:r w:rsidRPr="00EE1AC7">
        <w:rPr>
          <w:rFonts w:ascii="Times New Roman" w:hAnsi="Times New Roman"/>
          <w:szCs w:val="24"/>
        </w:rPr>
        <w:t>при этом:                                   A+ C</w:t>
      </w:r>
      <w:r w:rsidRPr="00EE1AC7">
        <w:rPr>
          <w:rFonts w:ascii="Times New Roman" w:hAnsi="Times New Roman"/>
          <w:szCs w:val="24"/>
          <w:vertAlign w:val="subscript"/>
        </w:rPr>
        <w:t>1</w:t>
      </w:r>
      <w:r w:rsidRPr="00EE1AC7">
        <w:rPr>
          <w:rFonts w:ascii="Times New Roman" w:hAnsi="Times New Roman"/>
          <w:szCs w:val="24"/>
        </w:rPr>
        <w:t>+ C</w:t>
      </w:r>
      <w:r w:rsidRPr="00EE1AC7">
        <w:rPr>
          <w:rFonts w:ascii="Times New Roman" w:hAnsi="Times New Roman"/>
          <w:szCs w:val="24"/>
          <w:vertAlign w:val="subscript"/>
        </w:rPr>
        <w:t>2</w:t>
      </w:r>
      <w:r w:rsidRPr="00EE1AC7">
        <w:rPr>
          <w:rFonts w:ascii="Times New Roman" w:hAnsi="Times New Roman"/>
          <w:szCs w:val="24"/>
        </w:rPr>
        <w:t>+ …+ C</w:t>
      </w:r>
      <w:r w:rsidRPr="00EE1AC7">
        <w:rPr>
          <w:rFonts w:ascii="Times New Roman" w:hAnsi="Times New Roman"/>
          <w:szCs w:val="24"/>
          <w:vertAlign w:val="subscript"/>
        </w:rPr>
        <w:t>n</w:t>
      </w:r>
      <w:r w:rsidRPr="00EE1AC7">
        <w:rPr>
          <w:rFonts w:ascii="Times New Roman" w:hAnsi="Times New Roman"/>
          <w:szCs w:val="24"/>
        </w:rPr>
        <w:t xml:space="preserve"> =100 %, </w:t>
      </w:r>
    </w:p>
    <w:p w:rsidR="00EE1AC7" w:rsidRPr="00EE1AC7" w:rsidRDefault="00EE1AC7" w:rsidP="00EE1AC7">
      <w:pPr>
        <w:rPr>
          <w:rFonts w:ascii="Times New Roman" w:hAnsi="Times New Roman"/>
          <w:szCs w:val="24"/>
        </w:rPr>
      </w:pPr>
      <w:r w:rsidRPr="00EE1AC7">
        <w:rPr>
          <w:rFonts w:ascii="Times New Roman" w:hAnsi="Times New Roman"/>
          <w:szCs w:val="24"/>
        </w:rPr>
        <w:t>где:</w:t>
      </w:r>
    </w:p>
    <w:p w:rsidR="00EE1AC7" w:rsidRPr="00EE1AC7" w:rsidRDefault="00EE1AC7" w:rsidP="00EE1AC7">
      <w:pPr>
        <w:rPr>
          <w:rFonts w:ascii="Times New Roman" w:hAnsi="Times New Roman"/>
          <w:szCs w:val="24"/>
        </w:rPr>
      </w:pPr>
      <w:r w:rsidRPr="00EE1AC7">
        <w:rPr>
          <w:rFonts w:ascii="Times New Roman" w:hAnsi="Times New Roman"/>
          <w:szCs w:val="24"/>
        </w:rPr>
        <w:t xml:space="preserve">Q – итоговое рейтинговое значение участника запроса предложений;  </w:t>
      </w:r>
    </w:p>
    <w:p w:rsidR="00EE1AC7" w:rsidRPr="00EE1AC7" w:rsidRDefault="00EE1AC7" w:rsidP="00EE1AC7">
      <w:pPr>
        <w:rPr>
          <w:rFonts w:ascii="Times New Roman" w:hAnsi="Times New Roman"/>
          <w:szCs w:val="24"/>
        </w:rPr>
      </w:pPr>
      <w:r w:rsidRPr="00EE1AC7">
        <w:rPr>
          <w:rFonts w:ascii="Times New Roman" w:hAnsi="Times New Roman"/>
          <w:szCs w:val="24"/>
        </w:rPr>
        <w:t>А – значимость ценового критерия «Цена договора, цена единицы продукции»;</w:t>
      </w:r>
    </w:p>
    <w:p w:rsidR="00EE1AC7" w:rsidRPr="00EE1AC7" w:rsidRDefault="00EE1AC7" w:rsidP="00EE1AC7">
      <w:pPr>
        <w:rPr>
          <w:rFonts w:ascii="Times New Roman" w:hAnsi="Times New Roman"/>
          <w:szCs w:val="24"/>
        </w:rPr>
      </w:pPr>
      <w:r w:rsidRPr="00EE1AC7">
        <w:rPr>
          <w:rFonts w:ascii="Times New Roman" w:hAnsi="Times New Roman"/>
          <w:szCs w:val="24"/>
        </w:rPr>
        <w:t>B – рейтинговое место участника запроса предложений по ценовому критерию;</w:t>
      </w:r>
    </w:p>
    <w:p w:rsidR="00EE1AC7" w:rsidRPr="00EE1AC7" w:rsidRDefault="00EE1AC7" w:rsidP="00EE1AC7">
      <w:pPr>
        <w:rPr>
          <w:rFonts w:ascii="Times New Roman" w:hAnsi="Times New Roman"/>
          <w:szCs w:val="24"/>
        </w:rPr>
      </w:pPr>
      <w:r w:rsidRPr="00EE1AC7">
        <w:rPr>
          <w:rFonts w:ascii="Times New Roman" w:hAnsi="Times New Roman"/>
          <w:szCs w:val="24"/>
        </w:rPr>
        <w:t>C</w:t>
      </w:r>
      <w:r w:rsidRPr="00EE1AC7">
        <w:rPr>
          <w:rFonts w:ascii="Times New Roman" w:hAnsi="Times New Roman"/>
          <w:szCs w:val="24"/>
          <w:vertAlign w:val="subscript"/>
        </w:rPr>
        <w:t>1</w:t>
      </w:r>
      <w:r w:rsidRPr="00EE1AC7">
        <w:rPr>
          <w:rFonts w:ascii="Times New Roman" w:hAnsi="Times New Roman"/>
          <w:szCs w:val="24"/>
        </w:rPr>
        <w:t>, …, C</w:t>
      </w:r>
      <w:r w:rsidRPr="00EE1AC7">
        <w:rPr>
          <w:rFonts w:ascii="Times New Roman" w:hAnsi="Times New Roman"/>
          <w:szCs w:val="24"/>
          <w:vertAlign w:val="subscript"/>
        </w:rPr>
        <w:t>n</w:t>
      </w:r>
      <w:r w:rsidRPr="00EE1AC7">
        <w:rPr>
          <w:rFonts w:ascii="Times New Roman" w:hAnsi="Times New Roman"/>
          <w:szCs w:val="24"/>
        </w:rPr>
        <w:t xml:space="preserve"> – значимость каждого неценового критерия установленного документацией запроса предложений;         </w:t>
      </w:r>
    </w:p>
    <w:p w:rsidR="00EE1AC7" w:rsidRPr="00EE1AC7" w:rsidRDefault="00EE1AC7" w:rsidP="00EE1AC7">
      <w:pPr>
        <w:rPr>
          <w:rFonts w:ascii="Times New Roman" w:hAnsi="Times New Roman"/>
          <w:szCs w:val="24"/>
        </w:rPr>
      </w:pPr>
      <w:r w:rsidRPr="00EE1AC7">
        <w:rPr>
          <w:rFonts w:ascii="Times New Roman" w:hAnsi="Times New Roman"/>
          <w:szCs w:val="24"/>
        </w:rPr>
        <w:t>D</w:t>
      </w:r>
      <w:r w:rsidRPr="00EE1AC7">
        <w:rPr>
          <w:rFonts w:ascii="Times New Roman" w:hAnsi="Times New Roman"/>
          <w:szCs w:val="24"/>
          <w:vertAlign w:val="subscript"/>
        </w:rPr>
        <w:t>1</w:t>
      </w:r>
      <w:r w:rsidRPr="00EE1AC7">
        <w:rPr>
          <w:rFonts w:ascii="Times New Roman" w:hAnsi="Times New Roman"/>
          <w:szCs w:val="24"/>
        </w:rPr>
        <w:t>, …, D</w:t>
      </w:r>
      <w:r w:rsidRPr="00EE1AC7">
        <w:rPr>
          <w:rFonts w:ascii="Times New Roman" w:hAnsi="Times New Roman"/>
          <w:szCs w:val="24"/>
          <w:vertAlign w:val="subscript"/>
        </w:rPr>
        <w:t>n</w:t>
      </w:r>
      <w:r w:rsidRPr="00EE1AC7">
        <w:rPr>
          <w:rFonts w:ascii="Times New Roman" w:hAnsi="Times New Roman"/>
          <w:szCs w:val="24"/>
        </w:rPr>
        <w:t xml:space="preserve"> – рейтинговое место участника запроса предложений по неценовым критериям;</w:t>
      </w:r>
    </w:p>
    <w:p w:rsidR="00EE1AC7" w:rsidRPr="00EE1AC7" w:rsidRDefault="00EE1AC7" w:rsidP="00EE1AC7">
      <w:pPr>
        <w:rPr>
          <w:rFonts w:ascii="Times New Roman" w:hAnsi="Times New Roman"/>
          <w:szCs w:val="24"/>
        </w:rPr>
      </w:pPr>
      <w:r w:rsidRPr="00EE1AC7">
        <w:rPr>
          <w:rFonts w:ascii="Times New Roman" w:hAnsi="Times New Roman"/>
          <w:szCs w:val="24"/>
        </w:rPr>
        <w:t>n – количество неценовых критериев.</w:t>
      </w:r>
    </w:p>
    <w:p w:rsidR="00EE1AC7" w:rsidRPr="00EE1AC7" w:rsidRDefault="00EE1AC7" w:rsidP="00EE1AC7">
      <w:pPr>
        <w:tabs>
          <w:tab w:val="left" w:pos="851"/>
          <w:tab w:val="left" w:pos="993"/>
        </w:tabs>
        <w:ind w:firstLine="709"/>
        <w:jc w:val="both"/>
        <w:rPr>
          <w:rFonts w:ascii="Times New Roman" w:hAnsi="Times New Roman"/>
          <w:szCs w:val="24"/>
        </w:rPr>
      </w:pPr>
      <w:r w:rsidRPr="00EE1AC7">
        <w:rPr>
          <w:rFonts w:ascii="Times New Roman" w:hAnsi="Times New Roman"/>
          <w:szCs w:val="24"/>
        </w:rPr>
        <w:t xml:space="preserve">21.9. На основании результатов оценки и сопоставления предложений на участие в запросе предложений Комиссией по осуществлению закупок каждому предложению на участие в запросе предложений относительно других по мере увеличения итогового рейтингового значения присваивается порядковый номер. Первый номер присваивается предложению на участие в запросе предложений, набравшему по результатам оценки минимальное итоговое рейтинговое значение. Такое предложение  считается содержащей лучшие условия исполнения договора. Оценка и присвоение порядковых номеров осуществляется по каждому лоту отдельно. Победителем запроса предложений признается участник запроса предложений, который предложил лучшие условия исполнения договора и предложению на участие в запросе предложений которого присвоен первый номер.  </w:t>
      </w:r>
    </w:p>
    <w:p w:rsidR="00EE1AC7" w:rsidRPr="00EE1AC7" w:rsidRDefault="00EE1AC7" w:rsidP="00EE1AC7">
      <w:pPr>
        <w:tabs>
          <w:tab w:val="left" w:pos="851"/>
          <w:tab w:val="left" w:pos="993"/>
        </w:tabs>
        <w:ind w:firstLine="709"/>
        <w:jc w:val="both"/>
        <w:rPr>
          <w:rFonts w:ascii="Times New Roman" w:hAnsi="Times New Roman"/>
          <w:szCs w:val="24"/>
        </w:rPr>
      </w:pPr>
      <w:r w:rsidRPr="00EE1AC7">
        <w:rPr>
          <w:rFonts w:ascii="Times New Roman" w:hAnsi="Times New Roman"/>
          <w:szCs w:val="24"/>
        </w:rPr>
        <w:t>21.10. В случае если в нескольких предложениях на участие в запросе предложений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которое поступило ранее других предложений, содержащих такие условия. 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21.11. В случае проведения переторжки оценка и сопоставление предложений участников запроса предложений являются предварительными.</w:t>
      </w:r>
    </w:p>
    <w:p w:rsidR="00EE1AC7" w:rsidRPr="00EE1AC7" w:rsidRDefault="00EE1AC7" w:rsidP="00EE1AC7">
      <w:pPr>
        <w:tabs>
          <w:tab w:val="left" w:pos="851"/>
          <w:tab w:val="left" w:pos="993"/>
        </w:tabs>
        <w:ind w:firstLine="709"/>
        <w:jc w:val="both"/>
        <w:rPr>
          <w:rFonts w:ascii="Times New Roman" w:hAnsi="Times New Roman"/>
          <w:szCs w:val="24"/>
        </w:rPr>
      </w:pPr>
      <w:r w:rsidRPr="00EE1AC7">
        <w:rPr>
          <w:rFonts w:ascii="Times New Roman" w:hAnsi="Times New Roman"/>
          <w:szCs w:val="24"/>
        </w:rPr>
        <w:t>21.12.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Комиссии по осуществлению закупок.</w:t>
      </w:r>
    </w:p>
    <w:p w:rsidR="00EE1AC7" w:rsidRPr="00EE1AC7" w:rsidRDefault="00EE1AC7" w:rsidP="00EE1AC7">
      <w:pPr>
        <w:tabs>
          <w:tab w:val="left" w:pos="851"/>
          <w:tab w:val="left" w:pos="993"/>
        </w:tabs>
        <w:ind w:firstLine="709"/>
        <w:jc w:val="both"/>
        <w:rPr>
          <w:rFonts w:ascii="Times New Roman" w:hAnsi="Times New Roman"/>
          <w:szCs w:val="24"/>
        </w:rPr>
      </w:pPr>
      <w:r w:rsidRPr="00EE1AC7">
        <w:rPr>
          <w:rFonts w:ascii="Times New Roman" w:hAnsi="Times New Roman"/>
          <w:szCs w:val="24"/>
        </w:rPr>
        <w:t>21.13. Протокол рассмотрения и оценки предложений на участие в запросе предложений должен содержать:</w:t>
      </w:r>
    </w:p>
    <w:p w:rsidR="00EE1AC7" w:rsidRPr="00EE1AC7" w:rsidRDefault="00EE1AC7" w:rsidP="00EE1AC7">
      <w:pPr>
        <w:numPr>
          <w:ilvl w:val="1"/>
          <w:numId w:val="20"/>
        </w:numPr>
        <w:tabs>
          <w:tab w:val="left" w:pos="1134"/>
        </w:tabs>
        <w:suppressAutoHyphens w:val="0"/>
        <w:ind w:left="0" w:firstLine="709"/>
        <w:jc w:val="both"/>
        <w:rPr>
          <w:rFonts w:ascii="Times New Roman" w:hAnsi="Times New Roman"/>
          <w:szCs w:val="24"/>
        </w:rPr>
      </w:pPr>
      <w:r w:rsidRPr="00EE1AC7">
        <w:rPr>
          <w:rFonts w:ascii="Times New Roman" w:hAnsi="Times New Roman"/>
          <w:szCs w:val="24"/>
        </w:rPr>
        <w:t>перечень участников закупочной процедуры, подавших предложения на участие в запросе предложений;</w:t>
      </w:r>
    </w:p>
    <w:p w:rsidR="00EE1AC7" w:rsidRPr="00EE1AC7" w:rsidRDefault="00EE1AC7" w:rsidP="00EE1AC7">
      <w:pPr>
        <w:numPr>
          <w:ilvl w:val="1"/>
          <w:numId w:val="20"/>
        </w:numPr>
        <w:tabs>
          <w:tab w:val="left" w:pos="1134"/>
        </w:tabs>
        <w:suppressAutoHyphens w:val="0"/>
        <w:ind w:left="0" w:firstLine="709"/>
        <w:jc w:val="both"/>
        <w:rPr>
          <w:rFonts w:ascii="Times New Roman" w:hAnsi="Times New Roman"/>
          <w:szCs w:val="24"/>
        </w:rPr>
      </w:pPr>
      <w:r w:rsidRPr="00EE1AC7">
        <w:rPr>
          <w:rFonts w:ascii="Times New Roman" w:hAnsi="Times New Roman"/>
          <w:szCs w:val="24"/>
        </w:rPr>
        <w:t>перечень участников закупочной процедуры, отозвавших предложения на участие в запросе предложений;</w:t>
      </w:r>
    </w:p>
    <w:p w:rsidR="00EE1AC7" w:rsidRPr="00EE1AC7" w:rsidRDefault="00EE1AC7" w:rsidP="00EE1AC7">
      <w:pPr>
        <w:numPr>
          <w:ilvl w:val="1"/>
          <w:numId w:val="20"/>
        </w:numPr>
        <w:tabs>
          <w:tab w:val="left" w:pos="1134"/>
        </w:tabs>
        <w:suppressAutoHyphens w:val="0"/>
        <w:ind w:left="0" w:firstLine="709"/>
        <w:jc w:val="both"/>
        <w:rPr>
          <w:rFonts w:ascii="Times New Roman" w:hAnsi="Times New Roman"/>
          <w:szCs w:val="24"/>
        </w:rPr>
      </w:pPr>
      <w:r w:rsidRPr="00EE1AC7">
        <w:rPr>
          <w:rFonts w:ascii="Times New Roman" w:hAnsi="Times New Roman"/>
          <w:szCs w:val="24"/>
        </w:rPr>
        <w:lastRenderedPageBreak/>
        <w:t>перечень участников закупочной процедуры, предложения которых были отклонены Комиссией по осуществлению закупок, с указанием оснований для отклонения;</w:t>
      </w:r>
    </w:p>
    <w:p w:rsidR="00EE1AC7" w:rsidRPr="00EE1AC7" w:rsidRDefault="00EE1AC7" w:rsidP="00EE1AC7">
      <w:pPr>
        <w:numPr>
          <w:ilvl w:val="1"/>
          <w:numId w:val="20"/>
        </w:numPr>
        <w:tabs>
          <w:tab w:val="left" w:pos="1134"/>
        </w:tabs>
        <w:suppressAutoHyphens w:val="0"/>
        <w:ind w:left="0" w:firstLine="709"/>
        <w:jc w:val="both"/>
        <w:rPr>
          <w:rFonts w:ascii="Times New Roman" w:hAnsi="Times New Roman"/>
          <w:szCs w:val="24"/>
        </w:rPr>
      </w:pPr>
      <w:r w:rsidRPr="00EE1AC7">
        <w:rPr>
          <w:rFonts w:ascii="Times New Roman" w:hAnsi="Times New Roman"/>
          <w:szCs w:val="24"/>
        </w:rPr>
        <w:t>сведения о месте, дате, времени проведения оценки и сопоставления предложений;</w:t>
      </w:r>
    </w:p>
    <w:p w:rsidR="00EE1AC7" w:rsidRPr="00EE1AC7" w:rsidRDefault="00EE1AC7" w:rsidP="00EE1AC7">
      <w:pPr>
        <w:numPr>
          <w:ilvl w:val="1"/>
          <w:numId w:val="20"/>
        </w:numPr>
        <w:tabs>
          <w:tab w:val="left" w:pos="1134"/>
        </w:tabs>
        <w:suppressAutoHyphens w:val="0"/>
        <w:ind w:left="0" w:firstLine="709"/>
        <w:jc w:val="both"/>
        <w:rPr>
          <w:rFonts w:ascii="Times New Roman" w:hAnsi="Times New Roman"/>
          <w:szCs w:val="24"/>
        </w:rPr>
      </w:pPr>
      <w:r w:rsidRPr="00EE1AC7">
        <w:rPr>
          <w:rFonts w:ascii="Times New Roman" w:hAnsi="Times New Roman"/>
          <w:szCs w:val="24"/>
        </w:rPr>
        <w:t>сведения о порядке оценки и сопоставления предложений участников запроса предложений;</w:t>
      </w:r>
    </w:p>
    <w:p w:rsidR="00EE1AC7" w:rsidRPr="00EE1AC7" w:rsidRDefault="00EE1AC7" w:rsidP="00EE1AC7">
      <w:pPr>
        <w:numPr>
          <w:ilvl w:val="1"/>
          <w:numId w:val="20"/>
        </w:numPr>
        <w:tabs>
          <w:tab w:val="left" w:pos="1134"/>
        </w:tabs>
        <w:suppressAutoHyphens w:val="0"/>
        <w:ind w:left="0" w:firstLine="709"/>
        <w:jc w:val="both"/>
        <w:rPr>
          <w:rFonts w:ascii="Times New Roman" w:hAnsi="Times New Roman"/>
          <w:szCs w:val="24"/>
        </w:rPr>
      </w:pPr>
      <w:r w:rsidRPr="00EE1AC7">
        <w:rPr>
          <w:rFonts w:ascii="Times New Roman" w:hAnsi="Times New Roman"/>
          <w:szCs w:val="24"/>
        </w:rPr>
        <w:t>сведения о принятом Комиссией по осуществлению закупок решении по  результатам оценки и сопоставления предложений участников запроса предложений;</w:t>
      </w:r>
    </w:p>
    <w:p w:rsidR="00EE1AC7" w:rsidRPr="00EE1AC7" w:rsidRDefault="00EE1AC7" w:rsidP="00EE1AC7">
      <w:pPr>
        <w:numPr>
          <w:ilvl w:val="1"/>
          <w:numId w:val="20"/>
        </w:numPr>
        <w:tabs>
          <w:tab w:val="left" w:pos="1134"/>
        </w:tabs>
        <w:suppressAutoHyphens w:val="0"/>
        <w:ind w:left="0" w:firstLine="709"/>
        <w:jc w:val="both"/>
        <w:rPr>
          <w:rFonts w:ascii="Times New Roman" w:hAnsi="Times New Roman"/>
          <w:szCs w:val="24"/>
        </w:rPr>
      </w:pPr>
      <w:r w:rsidRPr="00EE1AC7">
        <w:rPr>
          <w:rFonts w:ascii="Times New Roman" w:hAnsi="Times New Roman"/>
          <w:szCs w:val="24"/>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E1AC7" w:rsidRPr="00EE1AC7" w:rsidRDefault="00EE1AC7" w:rsidP="00EE1AC7">
      <w:pPr>
        <w:tabs>
          <w:tab w:val="left" w:pos="993"/>
        </w:tabs>
        <w:ind w:firstLine="709"/>
        <w:jc w:val="both"/>
        <w:rPr>
          <w:rFonts w:ascii="Times New Roman" w:hAnsi="Times New Roman"/>
          <w:szCs w:val="24"/>
        </w:rPr>
      </w:pPr>
      <w:r w:rsidRPr="00EE1AC7">
        <w:rPr>
          <w:rFonts w:ascii="Times New Roman" w:hAnsi="Times New Roman"/>
          <w:szCs w:val="24"/>
        </w:rPr>
        <w:t>21.14. Протокол рассмотрения и оценки предложений на участие в запросе предложений не позднее чем через 3 (три) дня, со дня подписания протокола размещается Заказчиком или специализированной организацией на официальном сайте, официальном сайте Заказчика.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21.15. Запрос предложений признается несостоявшимся в случае если:</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1) подано только одно предложение на участие в открытом запросе предложений или на основании результатов рассмотрения Комиссией по осуществлению закупок предложений участников принято решение о допуске к участию в открытом запросе предложений одного участника;</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 не подано ни одного предложения на участие в открытом запросе предложений или на основании результатов рассмотрения предложений Комиссией по осуществлению закупок принято решение об отклонении всех предложений на участие в запросе предложений.</w:t>
      </w:r>
    </w:p>
    <w:p w:rsidR="00EE1AC7" w:rsidRPr="00EE1AC7" w:rsidRDefault="00EE1AC7" w:rsidP="00EE1AC7">
      <w:pPr>
        <w:ind w:firstLine="568"/>
        <w:jc w:val="both"/>
        <w:rPr>
          <w:rFonts w:ascii="Times New Roman" w:hAnsi="Times New Roman"/>
          <w:szCs w:val="24"/>
        </w:rPr>
      </w:pPr>
      <w:r w:rsidRPr="00EE1AC7">
        <w:rPr>
          <w:rFonts w:ascii="Times New Roman" w:hAnsi="Times New Roman"/>
          <w:szCs w:val="24"/>
        </w:rPr>
        <w:t xml:space="preserve">21.16. В случаях, если запрос предложений признается несостоявшимся, Заказчик вправе: </w:t>
      </w:r>
    </w:p>
    <w:p w:rsidR="00EE1AC7" w:rsidRPr="00EE1AC7" w:rsidRDefault="00EE1AC7" w:rsidP="00EE1AC7">
      <w:pPr>
        <w:ind w:firstLine="568"/>
        <w:jc w:val="both"/>
        <w:rPr>
          <w:rFonts w:ascii="Times New Roman" w:hAnsi="Times New Roman"/>
          <w:szCs w:val="24"/>
        </w:rPr>
      </w:pPr>
      <w:r w:rsidRPr="00EE1AC7">
        <w:rPr>
          <w:rFonts w:ascii="Times New Roman" w:hAnsi="Times New Roman"/>
          <w:szCs w:val="24"/>
        </w:rPr>
        <w:t>1) провести процедуру запроса предложений повторно. При этом Заказчик вправе изменить условия проведения запроса предложений;</w:t>
      </w:r>
    </w:p>
    <w:p w:rsidR="00EE1AC7" w:rsidRPr="00EE1AC7" w:rsidRDefault="00EE1AC7" w:rsidP="00EE1AC7">
      <w:pPr>
        <w:ind w:firstLine="568"/>
        <w:jc w:val="both"/>
        <w:rPr>
          <w:rFonts w:ascii="Times New Roman" w:hAnsi="Times New Roman"/>
          <w:szCs w:val="24"/>
        </w:rPr>
      </w:pPr>
      <w:r w:rsidRPr="00EE1AC7">
        <w:rPr>
          <w:rFonts w:ascii="Times New Roman" w:hAnsi="Times New Roman"/>
          <w:szCs w:val="24"/>
        </w:rPr>
        <w:t>2) заключить договор с применением неконкурентной закупочной процедуры, разместив заказ  у единственного поставщика.</w:t>
      </w:r>
    </w:p>
    <w:p w:rsidR="00EE1AC7" w:rsidRPr="00EE1AC7" w:rsidRDefault="00EE1AC7" w:rsidP="00EE1AC7">
      <w:pPr>
        <w:pStyle w:val="20"/>
        <w:jc w:val="both"/>
        <w:rPr>
          <w:rFonts w:ascii="Times New Roman" w:hAnsi="Times New Roman"/>
          <w:szCs w:val="24"/>
        </w:rPr>
      </w:pPr>
    </w:p>
    <w:p w:rsidR="00EE1AC7" w:rsidRPr="00EE1AC7" w:rsidRDefault="00EE1AC7" w:rsidP="00EE1AC7">
      <w:pPr>
        <w:pStyle w:val="20"/>
        <w:jc w:val="both"/>
        <w:rPr>
          <w:rFonts w:ascii="Times New Roman" w:hAnsi="Times New Roman"/>
          <w:szCs w:val="24"/>
        </w:rPr>
      </w:pPr>
      <w:r w:rsidRPr="00EE1AC7">
        <w:rPr>
          <w:rFonts w:ascii="Times New Roman" w:hAnsi="Times New Roman"/>
          <w:szCs w:val="24"/>
        </w:rPr>
        <w:t xml:space="preserve">22. Переторжка </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 xml:space="preserve">22.1. Заказчик  вправе предоставить участникам закупочной процедуры возможность добровольно повысить предпочтительность их предложений путем снижения первоначальной (указанной в предложении) цены (далее – переторжка), при условии сохранения остальных положений предложения без изменений. </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22.2. Решение о проведении переторжки, а также порядок ее  проведения принимает Комиссия по осуществлению закупок, в соответствии с Положением.</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 xml:space="preserve">22.3. К переторжке допускаются участники закупочной процедуры, предложениям которых на основании результатов предварительной оценки предложений присвоены номера с первого по четвертый. Решение о проведении переторжки и порядке ее проведения оформляется протоколом заседания Комиссии по осуществлению закупок,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EE1AC7" w:rsidRPr="00EE1AC7" w:rsidRDefault="00EE1AC7" w:rsidP="00EE1AC7">
      <w:pPr>
        <w:tabs>
          <w:tab w:val="left" w:pos="1134"/>
        </w:tabs>
        <w:ind w:firstLine="709"/>
        <w:jc w:val="both"/>
        <w:rPr>
          <w:rFonts w:ascii="Times New Roman" w:hAnsi="Times New Roman"/>
          <w:szCs w:val="24"/>
        </w:rPr>
      </w:pPr>
      <w:r w:rsidRPr="00EE1AC7">
        <w:rPr>
          <w:rFonts w:ascii="Times New Roman" w:hAnsi="Times New Roman"/>
          <w:szCs w:val="24"/>
        </w:rPr>
        <w:t>22.4. Заказчик или Специализированная организация в течение одного рабочего дня после принятия решения Комиссии по осуществлению закупок о проведении переторжки направляют участникам, указанным в пункте 22.3 настоящей статьи, приглашение к участию в переторжке.</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 xml:space="preserve">22.5. Участник закупочной процедуры, приглашенный на переторжку, вправе не участвовать в ней. В этом случае его предложение остается действующим с ранее объявленной </w:t>
      </w:r>
      <w:r w:rsidRPr="00EE1AC7">
        <w:rPr>
          <w:rFonts w:ascii="Times New Roman" w:hAnsi="Times New Roman"/>
          <w:szCs w:val="24"/>
        </w:rPr>
        <w:lastRenderedPageBreak/>
        <w:t>ценой. Представители участников закупочной процедуры, отказавшихся от участия в переторжке, на процедуре переторжки не присутствуют.</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22.6.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Эти лица должны иметь с собой конверты, в которых содержится письмо об участии в переторжке, в котором четко указана минимальная цена предложения, включая налоги, ниже которой прибывший на переторжку представитель участника закупочной процедуры торговаться не вправе. Указанная цена заверяется подписью руководителя участника. В случае,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предложения, заверенная печатью и подписанная руководителем такого участника.</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22.7. Перед началом переторжки запечатанные конверты с письмом об участии в переторжке под роспись сдаются в Комиссию по осуществлению закупок. Участники закупочной процедуры, представители которых не сдали конверт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22.8. При очной переторжке на заседании Комиссии по осуществлению закупок вскрываются поданные участниками закупочной процедуры конверты с письмами об участии в переторжке, ознакомив с их содержимым только членов Комиссии по осуществлению закупок, предлагает всем приглашенным участникам закупочной процедуры публично объявлять новые цены.</w:t>
      </w:r>
      <w:r w:rsidRPr="00EE1AC7">
        <w:rPr>
          <w:rFonts w:ascii="Times New Roman" w:hAnsi="Times New Roman"/>
          <w:b/>
          <w:szCs w:val="24"/>
        </w:rPr>
        <w:t xml:space="preserve"> </w:t>
      </w:r>
      <w:r w:rsidRPr="00EE1AC7">
        <w:rPr>
          <w:rFonts w:ascii="Times New Roman" w:hAnsi="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22.9. Цены, указанные в письмах об участии в переторжке, не оглашаются Комиссией по осуществлению закупок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Комиссия по осуществлению закупок огласит ее, и будет считать цену, содержавшуюся в письме об участии в переторжке, окончательной ценой предложения данного участника закупочной процедуры, полученной в ходе переторжки, а объявленную отклонит. При этом данный участник закупочной процедуры не вправе давать новые предложения по цене.</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Комиссия по осуществлению закупок принимает окончательную цену, заявленную им в ходе переторжки и делает соответствующее объявление.</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22.10.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срока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«ИНФОРМАЦИОННАЯ КАРТА ЗАПРОСА ПРЕДЛОЖЕНИЙ». Указанные конверты вскрываются одновременно на заседании Комиссии по осуществлению закупок, при этом окончательная цена предложения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конверт с предложением с  новой ценой.</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22.11.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EE1AC7">
        <w:rPr>
          <w:rFonts w:ascii="Times New Roman" w:hAnsi="Times New Roman"/>
          <w:b/>
          <w:szCs w:val="24"/>
        </w:rPr>
        <w:t xml:space="preserve"> </w:t>
      </w:r>
      <w:r w:rsidRPr="00EE1AC7">
        <w:rPr>
          <w:rFonts w:ascii="Times New Roman" w:hAnsi="Times New Roman"/>
          <w:szCs w:val="24"/>
        </w:rPr>
        <w:t xml:space="preserve">представителей) либо выслать в адрес Заказчика конверт с письмом об </w:t>
      </w:r>
      <w:r w:rsidRPr="00EE1AC7">
        <w:rPr>
          <w:rFonts w:ascii="Times New Roman" w:hAnsi="Times New Roman"/>
          <w:szCs w:val="24"/>
        </w:rPr>
        <w:lastRenderedPageBreak/>
        <w:t>участии в переторжке с указанием минимальной цены, являющейся окончательной ценой предложения данного участника закупочной процедуры</w:t>
      </w:r>
      <w:r w:rsidRPr="00EE1AC7">
        <w:rPr>
          <w:rFonts w:ascii="Times New Roman" w:hAnsi="Times New Roman"/>
          <w:b/>
          <w:szCs w:val="24"/>
        </w:rPr>
        <w:t xml:space="preserve">. </w:t>
      </w:r>
      <w:r w:rsidRPr="00EE1AC7">
        <w:rPr>
          <w:rFonts w:ascii="Times New Roman" w:hAnsi="Times New Roman"/>
          <w:szCs w:val="24"/>
        </w:rPr>
        <w:t>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Комиссия по осуществлению закупок вскрывает конверты с письмами об участии в переторжке от участников, не присутствующих на переторжке, и объявляет указанные в письмах цены.</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22.12. По результатам переторжки оформляется протокол переторжки, который подписывается членами Комиссии по осуществлению закупок в день проведения переторжки и  не позднее чем через три дня со дня подписания размещается Заказчиком или специализированной организацией на официальном сайте и официальном сайте Заказчика.</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22.13. Участники закупочной процедуры, участвовавшие в переторжке и снизившие свою цену, обязаны дополнительно представить по запросу Заказчика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предложения.</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22.14. Предложения участника закупочной процедуры по повышению цены не рассматриваются, такой участник считается не участвовавшим в переторжке.</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22.15. После проведения переторжки Комиссия по осуществлению закупок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предложений. Предложения участников закупочной процедуры, приглашенных на переторжку, но в ней не участвовавших, учитываются при окончательной оценке и сопоставлении предложений по первоначальной цене.</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22.16. Право на заключение договора получает участник закупочной процедуры, предложению которого присвоен первый номер на основании результатов окончательной оценки и сопоставления предложений.</w:t>
      </w:r>
    </w:p>
    <w:p w:rsidR="00EE1AC7" w:rsidRPr="00EE1AC7" w:rsidRDefault="00EE1AC7" w:rsidP="00EE1AC7">
      <w:pPr>
        <w:ind w:firstLine="709"/>
        <w:jc w:val="both"/>
        <w:rPr>
          <w:rFonts w:ascii="Times New Roman" w:hAnsi="Times New Roman"/>
          <w:szCs w:val="24"/>
        </w:rPr>
      </w:pPr>
    </w:p>
    <w:p w:rsidR="00EE1AC7" w:rsidRPr="00EE1AC7" w:rsidRDefault="00EE1AC7" w:rsidP="00EE1AC7">
      <w:pPr>
        <w:pStyle w:val="1"/>
        <w:jc w:val="both"/>
        <w:rPr>
          <w:rFonts w:ascii="Times New Roman" w:hAnsi="Times New Roman"/>
          <w:szCs w:val="24"/>
        </w:rPr>
      </w:pPr>
      <w:bookmarkStart w:id="40" w:name="_Toc314155155"/>
      <w:r w:rsidRPr="00EE1AC7">
        <w:rPr>
          <w:rFonts w:ascii="Times New Roman" w:hAnsi="Times New Roman"/>
          <w:szCs w:val="24"/>
        </w:rPr>
        <w:t>РАЗДЕЛ 6. ПОРЯДОК ЗАКЛЮЧЕНИЕ ДОГОВОРА</w:t>
      </w:r>
      <w:bookmarkEnd w:id="40"/>
    </w:p>
    <w:p w:rsidR="00EE1AC7" w:rsidRPr="00EE1AC7" w:rsidRDefault="00EE1AC7" w:rsidP="00EE1AC7">
      <w:pPr>
        <w:autoSpaceDE w:val="0"/>
        <w:autoSpaceDN w:val="0"/>
        <w:adjustRightInd w:val="0"/>
        <w:jc w:val="both"/>
        <w:outlineLvl w:val="2"/>
        <w:rPr>
          <w:rFonts w:ascii="Times New Roman" w:hAnsi="Times New Roman"/>
          <w:b/>
          <w:szCs w:val="24"/>
        </w:rPr>
      </w:pPr>
    </w:p>
    <w:p w:rsidR="00EE1AC7" w:rsidRPr="00EE1AC7" w:rsidRDefault="00EE1AC7" w:rsidP="00EE1AC7">
      <w:pPr>
        <w:jc w:val="both"/>
        <w:rPr>
          <w:rFonts w:ascii="Times New Roman" w:hAnsi="Times New Roman"/>
          <w:b/>
          <w:szCs w:val="24"/>
        </w:rPr>
      </w:pPr>
      <w:r w:rsidRPr="00EE1AC7">
        <w:rPr>
          <w:rFonts w:ascii="Times New Roman" w:hAnsi="Times New Roman"/>
          <w:b/>
          <w:szCs w:val="24"/>
        </w:rPr>
        <w:t>23. Заключение договора по результатам проведения запроса предложений</w:t>
      </w:r>
    </w:p>
    <w:p w:rsidR="00EE1AC7" w:rsidRPr="00EE1AC7" w:rsidRDefault="00EE1AC7" w:rsidP="00EE1AC7">
      <w:pPr>
        <w:jc w:val="both"/>
        <w:rPr>
          <w:rFonts w:ascii="Times New Roman" w:hAnsi="Times New Roman"/>
          <w:b/>
          <w:szCs w:val="24"/>
        </w:rPr>
      </w:pP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23.1. Договор заключается в течение 10 (десяти) дней со дня размещения на официальном сайте, официальном сайте Заказчика протокола рассмотрения и оценки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 решение об отказе от заключения договора.</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23.2. Договор заключается на условиях, предусмотренных документацией запроса предложений и предложения победителя в проведении запроса предложений или предложения участника закупочной процедуры.</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23.3. В случае если победитель в проведении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в установленный срок не представил Заказчику подписанный со своей стороны договор, то указанное лицо, признается уклонившимся от заключения договора.</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 xml:space="preserve">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w:t>
      </w:r>
      <w:r w:rsidRPr="00EE1AC7">
        <w:rPr>
          <w:rFonts w:ascii="Times New Roman" w:hAnsi="Times New Roman"/>
          <w:szCs w:val="24"/>
        </w:rPr>
        <w:lastRenderedPageBreak/>
        <w:t xml:space="preserve">таком участнике вносятся в реестр недобросовестных поставщиков </w:t>
      </w:r>
      <w:r w:rsidRPr="00EE1AC7">
        <w:rPr>
          <w:rStyle w:val="afffb"/>
          <w:b w:val="0"/>
          <w:szCs w:val="24"/>
        </w:rPr>
        <w:t xml:space="preserve">Казенного </w:t>
      </w:r>
      <w:r w:rsidRPr="00EE1AC7">
        <w:rPr>
          <w:rFonts w:ascii="Times New Roman" w:hAnsi="Times New Roman"/>
          <w:szCs w:val="24"/>
        </w:rPr>
        <w:t>предприятия города Москвы «Московский центр детского, семейного отдыха и оздоровления».</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23.4. В случае,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требовании о понуждении такого участников закупочной процедуры заключить договор, а также о возмещении убытков, причиненных уклонением от заключения договора.</w:t>
      </w:r>
    </w:p>
    <w:p w:rsidR="00EE1AC7" w:rsidRPr="00EE1AC7" w:rsidRDefault="00EE1AC7" w:rsidP="00EE1AC7">
      <w:pPr>
        <w:ind w:firstLine="709"/>
        <w:jc w:val="both"/>
        <w:rPr>
          <w:rFonts w:ascii="Times New Roman" w:hAnsi="Times New Roman"/>
          <w:szCs w:val="24"/>
        </w:rPr>
      </w:pPr>
    </w:p>
    <w:p w:rsidR="00EE1AC7" w:rsidRPr="00EE1AC7" w:rsidRDefault="00EE1AC7" w:rsidP="00EE1AC7">
      <w:pPr>
        <w:autoSpaceDE w:val="0"/>
        <w:autoSpaceDN w:val="0"/>
        <w:adjustRightInd w:val="0"/>
        <w:jc w:val="both"/>
        <w:outlineLvl w:val="2"/>
        <w:rPr>
          <w:rFonts w:ascii="Times New Roman" w:hAnsi="Times New Roman"/>
          <w:b/>
          <w:szCs w:val="24"/>
        </w:rPr>
      </w:pPr>
      <w:r w:rsidRPr="00EE1AC7">
        <w:rPr>
          <w:rFonts w:ascii="Times New Roman" w:hAnsi="Times New Roman"/>
          <w:b/>
          <w:szCs w:val="24"/>
        </w:rPr>
        <w:t>24. Обеспечение исполнения обязательств по договору</w:t>
      </w:r>
    </w:p>
    <w:p w:rsidR="00EE1AC7" w:rsidRPr="00EE1AC7" w:rsidRDefault="00EE1AC7" w:rsidP="00EE1AC7">
      <w:pPr>
        <w:autoSpaceDE w:val="0"/>
        <w:autoSpaceDN w:val="0"/>
        <w:adjustRightInd w:val="0"/>
        <w:jc w:val="both"/>
        <w:outlineLvl w:val="2"/>
        <w:rPr>
          <w:rFonts w:ascii="Times New Roman" w:hAnsi="Times New Roman"/>
          <w:b/>
          <w:szCs w:val="24"/>
        </w:rPr>
      </w:pPr>
    </w:p>
    <w:p w:rsidR="00EE1AC7" w:rsidRPr="00EE1AC7" w:rsidRDefault="00EE1AC7" w:rsidP="00EE1AC7">
      <w:pPr>
        <w:autoSpaceDE w:val="0"/>
        <w:autoSpaceDN w:val="0"/>
        <w:adjustRightInd w:val="0"/>
        <w:ind w:firstLine="540"/>
        <w:jc w:val="both"/>
        <w:outlineLvl w:val="0"/>
        <w:rPr>
          <w:rFonts w:ascii="Times New Roman" w:hAnsi="Times New Roman"/>
          <w:szCs w:val="24"/>
        </w:rPr>
      </w:pPr>
      <w:bookmarkStart w:id="41" w:name="_Toc314070052"/>
      <w:bookmarkStart w:id="42" w:name="_Toc314041407"/>
      <w:bookmarkStart w:id="43" w:name="_Toc314041349"/>
      <w:bookmarkStart w:id="44" w:name="_Toc314155156"/>
      <w:r w:rsidRPr="00EE1AC7">
        <w:rPr>
          <w:rFonts w:ascii="Times New Roman" w:hAnsi="Times New Roman"/>
          <w:szCs w:val="24"/>
        </w:rPr>
        <w:t xml:space="preserve">24.1. </w:t>
      </w:r>
      <w:bookmarkStart w:id="45" w:name="_Toc314070053"/>
      <w:bookmarkStart w:id="46" w:name="_Toc314041408"/>
      <w:bookmarkStart w:id="47" w:name="_Toc314041350"/>
      <w:bookmarkStart w:id="48" w:name="_Toc314155157"/>
      <w:bookmarkEnd w:id="41"/>
      <w:bookmarkEnd w:id="42"/>
      <w:bookmarkEnd w:id="43"/>
      <w:bookmarkEnd w:id="44"/>
      <w:r w:rsidRPr="00EE1AC7">
        <w:rPr>
          <w:rFonts w:ascii="Times New Roman" w:hAnsi="Times New Roman"/>
          <w:szCs w:val="24"/>
        </w:rPr>
        <w:t>Для обеспечения исполнения обязательств по договору Заказчик вправе установить любой из указанных способов:</w:t>
      </w:r>
      <w:bookmarkEnd w:id="45"/>
      <w:bookmarkEnd w:id="46"/>
      <w:bookmarkEnd w:id="47"/>
      <w:bookmarkEnd w:id="48"/>
    </w:p>
    <w:p w:rsidR="00EE1AC7" w:rsidRPr="00EE1AC7" w:rsidRDefault="00EE1AC7" w:rsidP="00EE1AC7">
      <w:pPr>
        <w:ind w:firstLine="567"/>
        <w:jc w:val="both"/>
        <w:rPr>
          <w:rFonts w:ascii="Times New Roman" w:hAnsi="Times New Roman"/>
          <w:szCs w:val="24"/>
        </w:rPr>
      </w:pPr>
      <w:r w:rsidRPr="00EE1AC7">
        <w:rPr>
          <w:rFonts w:ascii="Times New Roman" w:hAnsi="Times New Roman"/>
          <w:szCs w:val="24"/>
        </w:rPr>
        <w:t>1)  залог денежных средств, в том числе в форме вклада (депозита);</w:t>
      </w:r>
    </w:p>
    <w:p w:rsidR="00EE1AC7" w:rsidRPr="00EE1AC7" w:rsidRDefault="00EE1AC7" w:rsidP="00EE1AC7">
      <w:pPr>
        <w:ind w:firstLine="567"/>
        <w:jc w:val="both"/>
        <w:rPr>
          <w:rFonts w:ascii="Times New Roman" w:hAnsi="Times New Roman"/>
          <w:szCs w:val="24"/>
        </w:rPr>
      </w:pPr>
      <w:r w:rsidRPr="00EE1AC7">
        <w:rPr>
          <w:rFonts w:ascii="Times New Roman" w:hAnsi="Times New Roman"/>
          <w:szCs w:val="24"/>
        </w:rPr>
        <w:t xml:space="preserve">2)  безотзывная банковская гарантия, выданная кредитной организацией; </w:t>
      </w:r>
    </w:p>
    <w:p w:rsidR="00EE1AC7" w:rsidRPr="00EE1AC7" w:rsidRDefault="00EE1AC7" w:rsidP="00EE1AC7">
      <w:pPr>
        <w:ind w:firstLine="567"/>
        <w:jc w:val="both"/>
        <w:rPr>
          <w:rFonts w:ascii="Times New Roman" w:hAnsi="Times New Roman"/>
          <w:szCs w:val="24"/>
        </w:rPr>
      </w:pPr>
      <w:r w:rsidRPr="00EE1AC7">
        <w:rPr>
          <w:rFonts w:ascii="Times New Roman" w:hAnsi="Times New Roman"/>
          <w:szCs w:val="24"/>
        </w:rPr>
        <w:t>3) иной, указанный в РАЗДЕЛЕ 7 «ИНФОРМАЦИОННАЯ КАРТА ЗАПРОСА ПРЕДЛОЖЕНИЙ».</w:t>
      </w:r>
    </w:p>
    <w:p w:rsidR="00EE1AC7" w:rsidRPr="00EE1AC7" w:rsidRDefault="00EE1AC7" w:rsidP="00EE1AC7">
      <w:pPr>
        <w:autoSpaceDE w:val="0"/>
        <w:autoSpaceDN w:val="0"/>
        <w:adjustRightInd w:val="0"/>
        <w:ind w:firstLine="540"/>
        <w:jc w:val="both"/>
        <w:outlineLvl w:val="0"/>
        <w:rPr>
          <w:rFonts w:ascii="Times New Roman" w:hAnsi="Times New Roman"/>
          <w:b/>
          <w:szCs w:val="24"/>
        </w:rPr>
      </w:pPr>
      <w:bookmarkStart w:id="49" w:name="_Toc314070055"/>
      <w:bookmarkStart w:id="50" w:name="_Toc314041410"/>
      <w:bookmarkStart w:id="51" w:name="_Toc314041352"/>
      <w:bookmarkStart w:id="52" w:name="_Toc314155159"/>
      <w:r w:rsidRPr="00EE1AC7">
        <w:rPr>
          <w:rFonts w:ascii="Times New Roman" w:hAnsi="Times New Roman"/>
          <w:szCs w:val="24"/>
        </w:rPr>
        <w:t>24.3.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Обеспечение предоставляется безотзывной банковской гарантией, выданной банком или иным кредитным учреждением, или после передачи Заказчику в залог денежных средств, в том числе в форме вклада (депозита), в размере обеспечения исполнения договора, указанном в документации запроса предложений. Способ обеспечения исполнения договора определяется участником запроса предложений, с которым заключается договор, самостоятельно.</w:t>
      </w:r>
      <w:bookmarkEnd w:id="49"/>
      <w:bookmarkEnd w:id="50"/>
      <w:bookmarkEnd w:id="51"/>
      <w:bookmarkEnd w:id="52"/>
    </w:p>
    <w:p w:rsidR="00EE1AC7" w:rsidRPr="00EE1AC7" w:rsidRDefault="00EE1AC7" w:rsidP="00EE1AC7">
      <w:pPr>
        <w:autoSpaceDE w:val="0"/>
        <w:autoSpaceDN w:val="0"/>
        <w:adjustRightInd w:val="0"/>
        <w:outlineLvl w:val="2"/>
        <w:rPr>
          <w:rFonts w:ascii="Times New Roman" w:hAnsi="Times New Roman"/>
          <w:b/>
          <w:szCs w:val="24"/>
        </w:rPr>
      </w:pPr>
      <w:bookmarkStart w:id="53" w:name="_Toc311450928"/>
      <w:bookmarkEnd w:id="21"/>
    </w:p>
    <w:p w:rsidR="00EE1AC7" w:rsidRPr="00EE1AC7" w:rsidRDefault="00EE1AC7" w:rsidP="00EE1AC7">
      <w:pPr>
        <w:pStyle w:val="1"/>
        <w:rPr>
          <w:rFonts w:ascii="Times New Roman" w:hAnsi="Times New Roman"/>
          <w:szCs w:val="24"/>
        </w:rPr>
      </w:pPr>
      <w:bookmarkStart w:id="54" w:name="_Toc311282178"/>
      <w:bookmarkEnd w:id="53"/>
      <w:r w:rsidRPr="00EE1AC7">
        <w:rPr>
          <w:rFonts w:ascii="Times New Roman" w:hAnsi="Times New Roman"/>
          <w:szCs w:val="28"/>
        </w:rPr>
        <w:br w:type="page"/>
      </w:r>
      <w:bookmarkStart w:id="55" w:name="_Toc314155160"/>
      <w:bookmarkEnd w:id="54"/>
      <w:r w:rsidRPr="00EE1AC7">
        <w:rPr>
          <w:rFonts w:ascii="Times New Roman" w:hAnsi="Times New Roman"/>
          <w:szCs w:val="24"/>
        </w:rPr>
        <w:lastRenderedPageBreak/>
        <w:t>РАЗДЕЛ 7. ИНФОРМАЦИОННАЯ КАРТА ЗАПРОСА ПРЕДЛОЖЕНИЙ</w:t>
      </w:r>
      <w:bookmarkEnd w:id="55"/>
    </w:p>
    <w:p w:rsidR="00EE1AC7" w:rsidRPr="00EE1AC7" w:rsidRDefault="00EE1AC7" w:rsidP="00EE1AC7">
      <w:pPr>
        <w:ind w:firstLine="709"/>
        <w:jc w:val="both"/>
        <w:rPr>
          <w:rFonts w:ascii="Times New Roman" w:hAnsi="Times New Roman"/>
          <w:szCs w:val="24"/>
        </w:rPr>
      </w:pP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Следующая информация и данные для конкретного запроса предложений изменяют и/или дополняют РАЗДЕЛЫ 1-6 документации запроса предложений. При возникновении противоречия положения информационной карты имеют приоритет для участников запроса предложений.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4"/>
        <w:gridCol w:w="3065"/>
        <w:gridCol w:w="5812"/>
      </w:tblGrid>
      <w:tr w:rsidR="00EE1AC7" w:rsidRPr="00EE1AC7" w:rsidTr="00AF7C6C">
        <w:tc>
          <w:tcPr>
            <w:tcW w:w="1154" w:type="dxa"/>
          </w:tcPr>
          <w:p w:rsidR="00EE1AC7" w:rsidRPr="00EE1AC7" w:rsidRDefault="00EE1AC7" w:rsidP="00AF7C6C">
            <w:pPr>
              <w:jc w:val="center"/>
              <w:rPr>
                <w:rFonts w:ascii="Times New Roman" w:hAnsi="Times New Roman"/>
                <w:b/>
                <w:i/>
                <w:szCs w:val="24"/>
              </w:rPr>
            </w:pPr>
            <w:r w:rsidRPr="00EE1AC7">
              <w:rPr>
                <w:rFonts w:ascii="Times New Roman" w:hAnsi="Times New Roman"/>
                <w:b/>
                <w:i/>
                <w:szCs w:val="24"/>
              </w:rPr>
              <w:t>Номер пункта информ. карты</w:t>
            </w:r>
          </w:p>
        </w:tc>
        <w:tc>
          <w:tcPr>
            <w:tcW w:w="3065" w:type="dxa"/>
            <w:vAlign w:val="center"/>
          </w:tcPr>
          <w:p w:rsidR="00EE1AC7" w:rsidRPr="00EE1AC7" w:rsidRDefault="00EE1AC7" w:rsidP="00AF7C6C">
            <w:pPr>
              <w:jc w:val="center"/>
              <w:rPr>
                <w:rFonts w:ascii="Times New Roman" w:hAnsi="Times New Roman"/>
                <w:b/>
                <w:i/>
                <w:szCs w:val="24"/>
              </w:rPr>
            </w:pPr>
            <w:r w:rsidRPr="00EE1AC7">
              <w:rPr>
                <w:rFonts w:ascii="Times New Roman" w:hAnsi="Times New Roman"/>
                <w:b/>
                <w:i/>
                <w:szCs w:val="24"/>
              </w:rPr>
              <w:t>Номер и наименование/содержание пункта документации запроса предложений</w:t>
            </w:r>
          </w:p>
        </w:tc>
        <w:tc>
          <w:tcPr>
            <w:tcW w:w="5812" w:type="dxa"/>
            <w:vAlign w:val="center"/>
          </w:tcPr>
          <w:p w:rsidR="00EE1AC7" w:rsidRPr="00EE1AC7" w:rsidRDefault="00EE1AC7" w:rsidP="00AF7C6C">
            <w:pPr>
              <w:jc w:val="center"/>
              <w:rPr>
                <w:rFonts w:ascii="Times New Roman" w:hAnsi="Times New Roman"/>
                <w:b/>
                <w:i/>
                <w:szCs w:val="24"/>
              </w:rPr>
            </w:pPr>
            <w:r w:rsidRPr="00EE1AC7">
              <w:rPr>
                <w:rFonts w:ascii="Times New Roman" w:hAnsi="Times New Roman"/>
                <w:b/>
                <w:i/>
                <w:szCs w:val="24"/>
              </w:rPr>
              <w:t>Информация</w:t>
            </w:r>
          </w:p>
        </w:tc>
      </w:tr>
      <w:tr w:rsidR="00EE1AC7" w:rsidRPr="00EE1AC7" w:rsidTr="00AF7C6C">
        <w:tc>
          <w:tcPr>
            <w:tcW w:w="1154" w:type="dxa"/>
          </w:tcPr>
          <w:p w:rsidR="00EE1AC7" w:rsidRPr="00EE1AC7" w:rsidRDefault="00EE1AC7" w:rsidP="00AF7C6C">
            <w:pPr>
              <w:ind w:left="1"/>
              <w:rPr>
                <w:rFonts w:ascii="Times New Roman" w:hAnsi="Times New Roman"/>
                <w:szCs w:val="24"/>
              </w:rPr>
            </w:pPr>
            <w:r w:rsidRPr="00EE1AC7">
              <w:rPr>
                <w:rFonts w:ascii="Times New Roman" w:hAnsi="Times New Roman"/>
                <w:szCs w:val="24"/>
              </w:rPr>
              <w:t>7.1.</w:t>
            </w:r>
          </w:p>
        </w:tc>
        <w:tc>
          <w:tcPr>
            <w:tcW w:w="3065" w:type="dxa"/>
          </w:tcPr>
          <w:p w:rsidR="00EE1AC7" w:rsidRPr="00EE1AC7" w:rsidRDefault="00EE1AC7" w:rsidP="00AF7C6C">
            <w:pPr>
              <w:ind w:left="1"/>
              <w:jc w:val="both"/>
              <w:rPr>
                <w:rFonts w:ascii="Times New Roman" w:hAnsi="Times New Roman"/>
                <w:szCs w:val="24"/>
              </w:rPr>
            </w:pPr>
            <w:r w:rsidRPr="00EE1AC7">
              <w:rPr>
                <w:rFonts w:ascii="Times New Roman" w:hAnsi="Times New Roman"/>
                <w:szCs w:val="24"/>
              </w:rPr>
              <w:t>1.2. Наименование  Заказчика</w:t>
            </w:r>
          </w:p>
        </w:tc>
        <w:tc>
          <w:tcPr>
            <w:tcW w:w="5812" w:type="dxa"/>
          </w:tcPr>
          <w:p w:rsidR="00EE1AC7" w:rsidRPr="00EE1AC7" w:rsidRDefault="00EE1AC7" w:rsidP="00AF7C6C">
            <w:pPr>
              <w:rPr>
                <w:rFonts w:ascii="Times New Roman" w:hAnsi="Times New Roman"/>
                <w:szCs w:val="24"/>
              </w:rPr>
            </w:pPr>
            <w:r w:rsidRPr="00EE1AC7">
              <w:rPr>
                <w:rFonts w:ascii="Times New Roman" w:hAnsi="Times New Roman"/>
                <w:szCs w:val="24"/>
              </w:rPr>
              <w:t>Государственное унитарное предприятие города Москвы ИНСТИТУТ ПО ПРОЕКТИРОВАНИЮ ПР</w:t>
            </w:r>
            <w:r w:rsidRPr="00EE1AC7">
              <w:rPr>
                <w:rFonts w:ascii="Times New Roman" w:hAnsi="Times New Roman"/>
                <w:szCs w:val="24"/>
              </w:rPr>
              <w:t>О</w:t>
            </w:r>
            <w:r w:rsidRPr="00EE1AC7">
              <w:rPr>
                <w:rFonts w:ascii="Times New Roman" w:hAnsi="Times New Roman"/>
                <w:szCs w:val="24"/>
              </w:rPr>
              <w:t>МЫШЛЕННЫХ И ТРАНСПОРТНЫХ ОБЪЕКТОВ ДЛЯ ГОРОДСКОГО ХОЗЯЙСТВА города Москвы «МОСПРОМПРОЕКТ» (ГУП «МОСПРОМПРОЕКТ»)</w:t>
            </w:r>
          </w:p>
          <w:p w:rsidR="00EE1AC7" w:rsidRPr="00EE1AC7" w:rsidRDefault="00EE1AC7" w:rsidP="00AF7C6C">
            <w:pPr>
              <w:rPr>
                <w:rFonts w:ascii="Times New Roman" w:hAnsi="Times New Roman"/>
                <w:szCs w:val="24"/>
              </w:rPr>
            </w:pPr>
            <w:r w:rsidRPr="00EE1AC7">
              <w:rPr>
                <w:rFonts w:ascii="Times New Roman" w:hAnsi="Times New Roman"/>
                <w:szCs w:val="24"/>
              </w:rPr>
              <w:t>Юридический адрес: 125047, г. Москва, ул. 1-я Брес</w:t>
            </w:r>
            <w:r w:rsidRPr="00EE1AC7">
              <w:rPr>
                <w:rFonts w:ascii="Times New Roman" w:hAnsi="Times New Roman"/>
                <w:szCs w:val="24"/>
              </w:rPr>
              <w:t>т</w:t>
            </w:r>
            <w:r w:rsidRPr="00EE1AC7">
              <w:rPr>
                <w:rFonts w:ascii="Times New Roman" w:hAnsi="Times New Roman"/>
                <w:szCs w:val="24"/>
              </w:rPr>
              <w:t>ская, дом 27</w:t>
            </w:r>
          </w:p>
          <w:p w:rsidR="00EE1AC7" w:rsidRPr="00EE1AC7" w:rsidRDefault="00EE1AC7" w:rsidP="00AF7C6C">
            <w:pPr>
              <w:rPr>
                <w:rFonts w:ascii="Times New Roman" w:hAnsi="Times New Roman"/>
                <w:szCs w:val="24"/>
              </w:rPr>
            </w:pPr>
            <w:r w:rsidRPr="00EE1AC7">
              <w:rPr>
                <w:rFonts w:ascii="Times New Roman" w:hAnsi="Times New Roman"/>
                <w:szCs w:val="24"/>
              </w:rPr>
              <w:t>Почтовый адрес: 125047, г. Москва, ул. Юлиуса Фуч</w:t>
            </w:r>
            <w:r w:rsidRPr="00EE1AC7">
              <w:rPr>
                <w:rFonts w:ascii="Times New Roman" w:hAnsi="Times New Roman"/>
                <w:szCs w:val="24"/>
              </w:rPr>
              <w:t>и</w:t>
            </w:r>
            <w:r w:rsidRPr="00EE1AC7">
              <w:rPr>
                <w:rFonts w:ascii="Times New Roman" w:hAnsi="Times New Roman"/>
                <w:szCs w:val="24"/>
              </w:rPr>
              <w:t>ка, дом 24/30</w:t>
            </w: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7.2.</w:t>
            </w:r>
          </w:p>
        </w:tc>
        <w:tc>
          <w:tcPr>
            <w:tcW w:w="3065" w:type="dxa"/>
          </w:tcPr>
          <w:p w:rsidR="00EE1AC7" w:rsidRPr="00EE1AC7" w:rsidRDefault="00EE1AC7" w:rsidP="00AF7C6C">
            <w:pPr>
              <w:tabs>
                <w:tab w:val="left" w:pos="406"/>
                <w:tab w:val="left" w:pos="547"/>
              </w:tabs>
              <w:jc w:val="both"/>
              <w:rPr>
                <w:rFonts w:ascii="Times New Roman" w:hAnsi="Times New Roman"/>
                <w:szCs w:val="24"/>
              </w:rPr>
            </w:pPr>
            <w:r w:rsidRPr="00EE1AC7">
              <w:rPr>
                <w:rFonts w:ascii="Times New Roman" w:hAnsi="Times New Roman"/>
                <w:szCs w:val="24"/>
              </w:rPr>
              <w:t>1.3. Специализированная организация</w:t>
            </w:r>
          </w:p>
        </w:tc>
        <w:tc>
          <w:tcPr>
            <w:tcW w:w="5812" w:type="dxa"/>
          </w:tcPr>
          <w:p w:rsidR="00EE1AC7" w:rsidRPr="00EE1AC7" w:rsidRDefault="00EE1AC7" w:rsidP="00AF7C6C">
            <w:pPr>
              <w:rPr>
                <w:rFonts w:ascii="Times New Roman" w:hAnsi="Times New Roman"/>
                <w:i/>
                <w:szCs w:val="24"/>
              </w:rPr>
            </w:pPr>
            <w:r w:rsidRPr="00EE1AC7">
              <w:rPr>
                <w:rFonts w:ascii="Times New Roman" w:hAnsi="Times New Roman"/>
                <w:szCs w:val="24"/>
              </w:rPr>
              <w:t>Не привлекается</w:t>
            </w:r>
          </w:p>
        </w:tc>
      </w:tr>
      <w:tr w:rsidR="00EE1AC7" w:rsidRPr="00EE1AC7" w:rsidTr="00AF7C6C">
        <w:tc>
          <w:tcPr>
            <w:tcW w:w="1154" w:type="dxa"/>
          </w:tcPr>
          <w:p w:rsidR="00EE1AC7" w:rsidRPr="00EE1AC7" w:rsidRDefault="00EE1AC7" w:rsidP="00AF7C6C">
            <w:pPr>
              <w:ind w:left="1"/>
              <w:rPr>
                <w:rFonts w:ascii="Times New Roman" w:hAnsi="Times New Roman"/>
                <w:szCs w:val="24"/>
              </w:rPr>
            </w:pPr>
            <w:r w:rsidRPr="00EE1AC7">
              <w:rPr>
                <w:rFonts w:ascii="Times New Roman" w:hAnsi="Times New Roman"/>
                <w:szCs w:val="24"/>
              </w:rPr>
              <w:t>7.3.</w:t>
            </w:r>
          </w:p>
        </w:tc>
        <w:tc>
          <w:tcPr>
            <w:tcW w:w="3065" w:type="dxa"/>
          </w:tcPr>
          <w:p w:rsidR="00EE1AC7" w:rsidRPr="00EE1AC7" w:rsidRDefault="00EE1AC7" w:rsidP="00AF7C6C">
            <w:pPr>
              <w:autoSpaceDE w:val="0"/>
              <w:autoSpaceDN w:val="0"/>
              <w:adjustRightInd w:val="0"/>
              <w:outlineLvl w:val="2"/>
              <w:rPr>
                <w:rFonts w:ascii="Times New Roman" w:hAnsi="Times New Roman"/>
                <w:szCs w:val="24"/>
              </w:rPr>
            </w:pPr>
            <w:r w:rsidRPr="00EE1AC7">
              <w:rPr>
                <w:rFonts w:ascii="Times New Roman" w:hAnsi="Times New Roman"/>
                <w:szCs w:val="24"/>
              </w:rPr>
              <w:t>2.1. Предмет запроса предложений  (лота)</w:t>
            </w:r>
          </w:p>
        </w:tc>
        <w:tc>
          <w:tcPr>
            <w:tcW w:w="5812" w:type="dxa"/>
          </w:tcPr>
          <w:p w:rsidR="00EE1AC7" w:rsidRPr="00EE1AC7" w:rsidRDefault="00EE1AC7" w:rsidP="00AF7C6C">
            <w:pPr>
              <w:keepNext/>
              <w:keepLines/>
              <w:jc w:val="both"/>
              <w:rPr>
                <w:rFonts w:ascii="Times New Roman" w:hAnsi="Times New Roman"/>
                <w:szCs w:val="24"/>
                <w:lang w:eastAsia="ru-RU"/>
              </w:rPr>
            </w:pPr>
            <w:r w:rsidRPr="00EE1AC7">
              <w:rPr>
                <w:rFonts w:ascii="Times New Roman" w:hAnsi="Times New Roman"/>
                <w:szCs w:val="24"/>
                <w:lang w:eastAsia="ru-RU"/>
              </w:rPr>
              <w:t>Право заключения договоров на оказание услуг по разработке проектно-сметной документации на стадии рабочая документация.</w:t>
            </w:r>
          </w:p>
          <w:p w:rsidR="00EE1AC7" w:rsidRPr="00EE1AC7" w:rsidRDefault="00EE1AC7" w:rsidP="00AF7C6C">
            <w:pPr>
              <w:jc w:val="both"/>
              <w:rPr>
                <w:rFonts w:ascii="Times New Roman" w:hAnsi="Times New Roman"/>
                <w:szCs w:val="24"/>
                <w:lang w:eastAsia="ru-RU"/>
              </w:rPr>
            </w:pPr>
            <w:r w:rsidRPr="00EE1AC7">
              <w:rPr>
                <w:rFonts w:ascii="Times New Roman" w:hAnsi="Times New Roman"/>
                <w:b/>
                <w:szCs w:val="24"/>
                <w:lang w:eastAsia="ru-RU"/>
              </w:rPr>
              <w:t>Лот №1</w:t>
            </w:r>
            <w:r w:rsidRPr="00EE1AC7">
              <w:rPr>
                <w:rFonts w:ascii="Times New Roman" w:hAnsi="Times New Roman"/>
                <w:szCs w:val="24"/>
                <w:lang w:eastAsia="ru-RU"/>
              </w:rPr>
              <w:t xml:space="preserve"> - Право заключения договоров на оказание услуг по разработке проекта центрального теплового пункта (ЦТП) и узла учета тепловой энергии на объекте «Пожарное депо на 6 постов по адресу: Зеленоград, промзона «Малино», пересечение пр.пр.№№ 707-811, для 20 мкр.»</w:t>
            </w:r>
          </w:p>
          <w:p w:rsidR="00EE1AC7" w:rsidRPr="00EE1AC7" w:rsidRDefault="00EE1AC7" w:rsidP="00AF7C6C">
            <w:pPr>
              <w:jc w:val="both"/>
              <w:rPr>
                <w:rFonts w:ascii="Times New Roman" w:hAnsi="Times New Roman"/>
                <w:szCs w:val="24"/>
                <w:lang w:eastAsia="ru-RU"/>
              </w:rPr>
            </w:pPr>
          </w:p>
        </w:tc>
      </w:tr>
      <w:tr w:rsidR="00EE1AC7" w:rsidRPr="00EE1AC7" w:rsidTr="00AF7C6C">
        <w:tc>
          <w:tcPr>
            <w:tcW w:w="1154" w:type="dxa"/>
          </w:tcPr>
          <w:p w:rsidR="00EE1AC7" w:rsidRPr="00EE1AC7" w:rsidRDefault="00EE1AC7" w:rsidP="00AF7C6C">
            <w:pPr>
              <w:ind w:left="1"/>
              <w:rPr>
                <w:rFonts w:ascii="Times New Roman" w:hAnsi="Times New Roman"/>
                <w:szCs w:val="24"/>
              </w:rPr>
            </w:pPr>
            <w:r w:rsidRPr="00EE1AC7">
              <w:rPr>
                <w:rFonts w:ascii="Times New Roman" w:hAnsi="Times New Roman"/>
                <w:szCs w:val="24"/>
              </w:rPr>
              <w:t>7.4.</w:t>
            </w:r>
          </w:p>
        </w:tc>
        <w:tc>
          <w:tcPr>
            <w:tcW w:w="3065" w:type="dxa"/>
          </w:tcPr>
          <w:p w:rsidR="00EE1AC7" w:rsidRPr="00EE1AC7" w:rsidRDefault="00EE1AC7" w:rsidP="00AF7C6C">
            <w:pPr>
              <w:ind w:left="1"/>
              <w:rPr>
                <w:rFonts w:ascii="Times New Roman" w:hAnsi="Times New Roman"/>
                <w:szCs w:val="24"/>
              </w:rPr>
            </w:pPr>
            <w:r w:rsidRPr="00EE1AC7">
              <w:rPr>
                <w:rFonts w:ascii="Times New Roman" w:hAnsi="Times New Roman"/>
                <w:szCs w:val="24"/>
              </w:rPr>
              <w:t>2.2.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(по лотам)</w:t>
            </w:r>
          </w:p>
        </w:tc>
        <w:tc>
          <w:tcPr>
            <w:tcW w:w="5812" w:type="dxa"/>
          </w:tcPr>
          <w:p w:rsidR="00EE1AC7" w:rsidRPr="00EE1AC7" w:rsidRDefault="00EE1AC7" w:rsidP="00AF7C6C">
            <w:pPr>
              <w:jc w:val="both"/>
              <w:rPr>
                <w:rFonts w:ascii="Times New Roman" w:hAnsi="Times New Roman"/>
                <w:b/>
                <w:szCs w:val="24"/>
              </w:rPr>
            </w:pPr>
            <w:r w:rsidRPr="00EE1AC7">
              <w:rPr>
                <w:rFonts w:ascii="Times New Roman" w:hAnsi="Times New Roman"/>
                <w:b/>
                <w:szCs w:val="24"/>
              </w:rPr>
              <w:t>Лот № 1.</w:t>
            </w:r>
          </w:p>
          <w:p w:rsidR="00EE1AC7" w:rsidRPr="00EE1AC7" w:rsidRDefault="00EE1AC7" w:rsidP="00AF7C6C">
            <w:pPr>
              <w:jc w:val="both"/>
              <w:rPr>
                <w:rFonts w:ascii="Times New Roman" w:hAnsi="Times New Roman"/>
                <w:szCs w:val="24"/>
                <w:lang w:eastAsia="ru-RU"/>
              </w:rPr>
            </w:pPr>
            <w:r w:rsidRPr="00EE1AC7">
              <w:rPr>
                <w:rFonts w:ascii="Times New Roman" w:hAnsi="Times New Roman"/>
                <w:b/>
                <w:szCs w:val="24"/>
              </w:rPr>
              <w:t>Наименование оказываемых услуг:</w:t>
            </w:r>
            <w:r w:rsidRPr="00EE1AC7">
              <w:rPr>
                <w:rFonts w:ascii="Times New Roman" w:hAnsi="Times New Roman"/>
                <w:szCs w:val="24"/>
              </w:rPr>
              <w:t xml:space="preserve"> п</w:t>
            </w:r>
            <w:r w:rsidRPr="00EE1AC7">
              <w:rPr>
                <w:rFonts w:ascii="Times New Roman" w:hAnsi="Times New Roman"/>
                <w:szCs w:val="24"/>
                <w:lang w:eastAsia="ru-RU"/>
              </w:rPr>
              <w:t xml:space="preserve">раво </w:t>
            </w:r>
          </w:p>
          <w:p w:rsidR="00EE1AC7" w:rsidRPr="00EE1AC7" w:rsidRDefault="00EE1AC7" w:rsidP="00AF7C6C">
            <w:pPr>
              <w:jc w:val="both"/>
              <w:rPr>
                <w:rFonts w:ascii="Times New Roman" w:hAnsi="Times New Roman"/>
                <w:szCs w:val="24"/>
                <w:lang w:eastAsia="ru-RU"/>
              </w:rPr>
            </w:pPr>
            <w:r w:rsidRPr="00EE1AC7">
              <w:rPr>
                <w:rFonts w:ascii="Times New Roman" w:hAnsi="Times New Roman"/>
                <w:szCs w:val="24"/>
                <w:lang w:eastAsia="ru-RU"/>
              </w:rPr>
              <w:t>заключения договоров на оказание услуг по разработке проекта центрального теплового пункта (ЦТП) и узла учета тепловой энергии на объекте «Пожарное депо на 6 постов по адресу: Зеленоград, промзона «Малино», пересечение пр.пр.№№ 707-811, для 20 мкр.»</w:t>
            </w:r>
          </w:p>
          <w:p w:rsidR="00EE1AC7" w:rsidRPr="00EE1AC7" w:rsidRDefault="00EE1AC7" w:rsidP="00AF7C6C">
            <w:pPr>
              <w:jc w:val="both"/>
              <w:rPr>
                <w:rFonts w:ascii="Times New Roman" w:hAnsi="Times New Roman"/>
                <w:szCs w:val="24"/>
              </w:rPr>
            </w:pPr>
            <w:r w:rsidRPr="00EE1AC7">
              <w:rPr>
                <w:rFonts w:ascii="Times New Roman" w:hAnsi="Times New Roman"/>
                <w:b/>
                <w:szCs w:val="24"/>
              </w:rPr>
              <w:t>Объем оказываемых услуг:</w:t>
            </w:r>
            <w:r w:rsidRPr="00EE1AC7">
              <w:rPr>
                <w:rFonts w:ascii="Times New Roman" w:hAnsi="Times New Roman"/>
                <w:szCs w:val="24"/>
              </w:rPr>
              <w:t xml:space="preserve"> инженерные услуги в области проектно - строительных работ прочие, количество: 1, единица измерения: условная единица.</w:t>
            </w:r>
          </w:p>
          <w:p w:rsidR="00EE1AC7" w:rsidRPr="00EE1AC7" w:rsidRDefault="00EE1AC7" w:rsidP="00AF7C6C">
            <w:pPr>
              <w:autoSpaceDE w:val="0"/>
              <w:autoSpaceDN w:val="0"/>
              <w:adjustRightInd w:val="0"/>
              <w:rPr>
                <w:rFonts w:ascii="Times New Roman" w:hAnsi="Times New Roman"/>
                <w:szCs w:val="24"/>
              </w:rPr>
            </w:pPr>
            <w:r w:rsidRPr="00EE1AC7">
              <w:rPr>
                <w:rFonts w:ascii="Times New Roman" w:hAnsi="Times New Roman"/>
                <w:b/>
                <w:szCs w:val="24"/>
              </w:rPr>
              <w:t>Место оказания услуг:</w:t>
            </w:r>
            <w:r w:rsidRPr="00EE1AC7">
              <w:rPr>
                <w:rFonts w:ascii="Times New Roman" w:hAnsi="Times New Roman"/>
                <w:szCs w:val="24"/>
              </w:rPr>
              <w:t xml:space="preserve"> город Москва.</w:t>
            </w:r>
          </w:p>
          <w:p w:rsidR="00EE1AC7" w:rsidRPr="00EE1AC7" w:rsidRDefault="00EE1AC7" w:rsidP="00AF7C6C">
            <w:pPr>
              <w:autoSpaceDE w:val="0"/>
              <w:autoSpaceDN w:val="0"/>
              <w:adjustRightInd w:val="0"/>
              <w:jc w:val="both"/>
              <w:rPr>
                <w:rFonts w:ascii="Times New Roman" w:hAnsi="Times New Roman"/>
                <w:bCs/>
                <w:szCs w:val="24"/>
              </w:rPr>
            </w:pPr>
            <w:r w:rsidRPr="00EE1AC7">
              <w:rPr>
                <w:rFonts w:ascii="Times New Roman" w:hAnsi="Times New Roman"/>
                <w:b/>
                <w:bCs/>
                <w:szCs w:val="24"/>
              </w:rPr>
              <w:t>Условия оказания услуг:</w:t>
            </w:r>
            <w:r w:rsidRPr="00EE1AC7">
              <w:rPr>
                <w:rFonts w:ascii="Times New Roman" w:hAnsi="Times New Roman"/>
                <w:bCs/>
                <w:szCs w:val="24"/>
              </w:rPr>
              <w:t xml:space="preserve"> в соответствии с технической частью и проектом договора.</w:t>
            </w:r>
          </w:p>
          <w:p w:rsidR="00EE1AC7" w:rsidRPr="00EE1AC7" w:rsidRDefault="00EE1AC7" w:rsidP="00AF7C6C">
            <w:pPr>
              <w:jc w:val="both"/>
              <w:rPr>
                <w:rFonts w:ascii="Times New Roman" w:hAnsi="Times New Roman"/>
                <w:szCs w:val="24"/>
              </w:rPr>
            </w:pPr>
            <w:r w:rsidRPr="00EE1AC7">
              <w:rPr>
                <w:rFonts w:ascii="Times New Roman" w:hAnsi="Times New Roman"/>
                <w:b/>
                <w:szCs w:val="24"/>
              </w:rPr>
              <w:t>Срок оказания услуг:</w:t>
            </w:r>
            <w:r w:rsidRPr="00EE1AC7">
              <w:rPr>
                <w:rFonts w:ascii="Times New Roman" w:hAnsi="Times New Roman"/>
                <w:szCs w:val="24"/>
              </w:rPr>
              <w:t xml:space="preserve"> </w:t>
            </w:r>
            <w:r w:rsidRPr="00EE1AC7">
              <w:rPr>
                <w:rFonts w:ascii="Times New Roman" w:hAnsi="Times New Roman"/>
                <w:szCs w:val="24"/>
                <w:lang w:eastAsia="ru-RU"/>
              </w:rPr>
              <w:t>в течение 55 календарных дней с даты заключения договора</w:t>
            </w:r>
            <w:r w:rsidRPr="00EE1AC7">
              <w:rPr>
                <w:rFonts w:ascii="Times New Roman" w:hAnsi="Times New Roman"/>
                <w:szCs w:val="24"/>
              </w:rPr>
              <w:t>.</w:t>
            </w:r>
          </w:p>
          <w:p w:rsidR="00EE1AC7" w:rsidRPr="00EE1AC7" w:rsidRDefault="00EE1AC7" w:rsidP="00AF7C6C">
            <w:pPr>
              <w:jc w:val="both"/>
              <w:rPr>
                <w:rFonts w:ascii="Times New Roman" w:hAnsi="Times New Roman"/>
                <w:szCs w:val="24"/>
              </w:rPr>
            </w:pPr>
          </w:p>
        </w:tc>
      </w:tr>
      <w:tr w:rsidR="00EE1AC7" w:rsidRPr="00EE1AC7" w:rsidTr="00AF7C6C">
        <w:trPr>
          <w:trHeight w:val="349"/>
        </w:trPr>
        <w:tc>
          <w:tcPr>
            <w:tcW w:w="1154" w:type="dxa"/>
          </w:tcPr>
          <w:p w:rsidR="00EE1AC7" w:rsidRPr="00EE1AC7" w:rsidRDefault="00EE1AC7" w:rsidP="00AF7C6C">
            <w:pPr>
              <w:ind w:left="1"/>
              <w:rPr>
                <w:rFonts w:ascii="Times New Roman" w:hAnsi="Times New Roman"/>
                <w:szCs w:val="24"/>
              </w:rPr>
            </w:pPr>
            <w:r w:rsidRPr="00EE1AC7">
              <w:rPr>
                <w:rFonts w:ascii="Times New Roman" w:hAnsi="Times New Roman"/>
                <w:szCs w:val="24"/>
              </w:rPr>
              <w:t>7.5.</w:t>
            </w:r>
          </w:p>
        </w:tc>
        <w:tc>
          <w:tcPr>
            <w:tcW w:w="3065" w:type="dxa"/>
          </w:tcPr>
          <w:p w:rsidR="00EE1AC7" w:rsidRPr="00EE1AC7" w:rsidRDefault="00EE1AC7" w:rsidP="00AF7C6C">
            <w:pPr>
              <w:ind w:left="1"/>
              <w:rPr>
                <w:rFonts w:ascii="Times New Roman" w:hAnsi="Times New Roman"/>
                <w:szCs w:val="24"/>
              </w:rPr>
            </w:pPr>
            <w:r w:rsidRPr="00EE1AC7">
              <w:rPr>
                <w:rFonts w:ascii="Times New Roman" w:hAnsi="Times New Roman"/>
                <w:szCs w:val="24"/>
              </w:rPr>
              <w:t>13.1. Начальная (максимальная) цена договора (цена лота).</w:t>
            </w:r>
          </w:p>
        </w:tc>
        <w:tc>
          <w:tcPr>
            <w:tcW w:w="5812" w:type="dxa"/>
          </w:tcPr>
          <w:p w:rsidR="00EE1AC7" w:rsidRPr="00EE1AC7" w:rsidRDefault="00EE1AC7" w:rsidP="00AF7C6C">
            <w:pPr>
              <w:jc w:val="both"/>
              <w:rPr>
                <w:rFonts w:ascii="Times New Roman" w:hAnsi="Times New Roman"/>
                <w:b/>
                <w:szCs w:val="24"/>
                <w:lang w:eastAsia="ru-RU"/>
              </w:rPr>
            </w:pPr>
            <w:r w:rsidRPr="00EE1AC7">
              <w:rPr>
                <w:rFonts w:ascii="Times New Roman" w:hAnsi="Times New Roman"/>
                <w:b/>
                <w:szCs w:val="24"/>
                <w:lang w:eastAsia="ru-RU"/>
              </w:rPr>
              <w:t xml:space="preserve">Лот №1 </w:t>
            </w:r>
          </w:p>
          <w:p w:rsidR="00EE1AC7" w:rsidRPr="00EE1AC7" w:rsidRDefault="00EE1AC7" w:rsidP="00AF7C6C">
            <w:pPr>
              <w:jc w:val="both"/>
              <w:rPr>
                <w:rFonts w:ascii="Times New Roman" w:hAnsi="Times New Roman"/>
                <w:szCs w:val="24"/>
                <w:lang w:eastAsia="ru-RU"/>
              </w:rPr>
            </w:pPr>
            <w:r w:rsidRPr="00EE1AC7">
              <w:rPr>
                <w:rFonts w:ascii="Times New Roman" w:hAnsi="Times New Roman"/>
                <w:szCs w:val="24"/>
                <w:lang w:eastAsia="ru-RU"/>
              </w:rPr>
              <w:t>304 608,88 рублей.</w:t>
            </w:r>
          </w:p>
          <w:p w:rsidR="00EE1AC7" w:rsidRPr="00EE1AC7" w:rsidRDefault="00EE1AC7" w:rsidP="00AF7C6C">
            <w:pPr>
              <w:jc w:val="both"/>
              <w:rPr>
                <w:rFonts w:ascii="Times New Roman" w:hAnsi="Times New Roman"/>
                <w:szCs w:val="24"/>
                <w:lang w:eastAsia="ru-RU"/>
              </w:rPr>
            </w:pPr>
            <w:r w:rsidRPr="00EE1AC7">
              <w:rPr>
                <w:rFonts w:ascii="Times New Roman" w:hAnsi="Times New Roman"/>
                <w:szCs w:val="24"/>
                <w:lang w:eastAsia="ru-RU"/>
              </w:rPr>
              <w:t xml:space="preserve">Начальная (максимальная) цена договора включает в </w:t>
            </w:r>
            <w:r w:rsidRPr="00EE1AC7">
              <w:rPr>
                <w:rFonts w:ascii="Times New Roman" w:hAnsi="Times New Roman"/>
                <w:szCs w:val="24"/>
                <w:lang w:eastAsia="ru-RU"/>
              </w:rPr>
              <w:lastRenderedPageBreak/>
              <w:t>себя уплату налогов и других обязательных платежей.</w:t>
            </w:r>
          </w:p>
          <w:p w:rsidR="00EE1AC7" w:rsidRPr="00EE1AC7" w:rsidRDefault="00EE1AC7" w:rsidP="00AF7C6C">
            <w:pPr>
              <w:jc w:val="both"/>
              <w:rPr>
                <w:rFonts w:ascii="Times New Roman" w:hAnsi="Times New Roman"/>
                <w:szCs w:val="24"/>
                <w:lang w:eastAsia="ru-RU"/>
              </w:rPr>
            </w:pPr>
          </w:p>
        </w:tc>
      </w:tr>
      <w:tr w:rsidR="00EE1AC7" w:rsidRPr="00EE1AC7" w:rsidTr="00AF7C6C">
        <w:trPr>
          <w:trHeight w:val="529"/>
        </w:trPr>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lastRenderedPageBreak/>
              <w:t>7.5.</w:t>
            </w:r>
          </w:p>
        </w:tc>
        <w:tc>
          <w:tcPr>
            <w:tcW w:w="3065"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3.3., 3.4., 3.5. Требования к участникам закупочной процедуры</w:t>
            </w:r>
          </w:p>
        </w:tc>
        <w:tc>
          <w:tcPr>
            <w:tcW w:w="5812" w:type="dxa"/>
          </w:tcPr>
          <w:p w:rsidR="00EE1AC7" w:rsidRPr="00EE1AC7" w:rsidRDefault="00EE1AC7" w:rsidP="00AF7C6C">
            <w:pPr>
              <w:jc w:val="both"/>
              <w:rPr>
                <w:rFonts w:ascii="Times New Roman" w:hAnsi="Times New Roman"/>
                <w:b/>
                <w:szCs w:val="24"/>
              </w:rPr>
            </w:pPr>
            <w:r w:rsidRPr="00EE1AC7">
              <w:rPr>
                <w:rFonts w:ascii="Times New Roman" w:hAnsi="Times New Roman"/>
                <w:b/>
                <w:szCs w:val="24"/>
              </w:rPr>
              <w:t>Обязательные требования к участникам закупочной процедуры:</w:t>
            </w:r>
          </w:p>
          <w:p w:rsidR="00EE1AC7" w:rsidRPr="00EE1AC7" w:rsidRDefault="00EE1AC7" w:rsidP="00AF7C6C">
            <w:pPr>
              <w:autoSpaceDE w:val="0"/>
              <w:autoSpaceDN w:val="0"/>
              <w:adjustRightInd w:val="0"/>
              <w:jc w:val="both"/>
              <w:outlineLvl w:val="2"/>
              <w:rPr>
                <w:rFonts w:ascii="Times New Roman" w:hAnsi="Times New Roman"/>
                <w:szCs w:val="24"/>
              </w:rPr>
            </w:pPr>
            <w:bookmarkStart w:id="56" w:name="_Toc312771678"/>
            <w:r w:rsidRPr="00EE1AC7">
              <w:rPr>
                <w:rFonts w:ascii="Times New Roman" w:hAnsi="Times New Roman"/>
                <w:szCs w:val="24"/>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 а именно наличие у участника закупочной процедуры свидетельс</w:t>
            </w:r>
            <w:r w:rsidRPr="00EE1AC7">
              <w:rPr>
                <w:rFonts w:ascii="Times New Roman" w:hAnsi="Times New Roman"/>
                <w:szCs w:val="24"/>
              </w:rPr>
              <w:t>т</w:t>
            </w:r>
            <w:r w:rsidRPr="00EE1AC7">
              <w:rPr>
                <w:rFonts w:ascii="Times New Roman" w:hAnsi="Times New Roman"/>
                <w:szCs w:val="24"/>
              </w:rPr>
              <w:t>ва о допуске, выданное саморегулируемой орг</w:t>
            </w:r>
            <w:r w:rsidRPr="00EE1AC7">
              <w:rPr>
                <w:rFonts w:ascii="Times New Roman" w:hAnsi="Times New Roman"/>
                <w:szCs w:val="24"/>
              </w:rPr>
              <w:t>а</w:t>
            </w:r>
            <w:r w:rsidRPr="00EE1AC7">
              <w:rPr>
                <w:rFonts w:ascii="Times New Roman" w:hAnsi="Times New Roman"/>
                <w:szCs w:val="24"/>
              </w:rPr>
              <w:t>низацией, в порядке, установленном законодательством Российской Ф</w:t>
            </w:r>
            <w:r w:rsidRPr="00EE1AC7">
              <w:rPr>
                <w:rFonts w:ascii="Times New Roman" w:hAnsi="Times New Roman"/>
                <w:szCs w:val="24"/>
              </w:rPr>
              <w:t>е</w:t>
            </w:r>
            <w:r w:rsidRPr="00EE1AC7">
              <w:rPr>
                <w:rFonts w:ascii="Times New Roman" w:hAnsi="Times New Roman"/>
                <w:szCs w:val="24"/>
              </w:rPr>
              <w:t>дерации на виды работ (в соответствии с техническим зад</w:t>
            </w:r>
            <w:r w:rsidRPr="00EE1AC7">
              <w:rPr>
                <w:rFonts w:ascii="Times New Roman" w:hAnsi="Times New Roman"/>
                <w:szCs w:val="24"/>
              </w:rPr>
              <w:t>а</w:t>
            </w:r>
            <w:r w:rsidRPr="00EE1AC7">
              <w:rPr>
                <w:rFonts w:ascii="Times New Roman" w:hAnsi="Times New Roman"/>
                <w:szCs w:val="24"/>
              </w:rPr>
              <w:t>нием) по подготовке проектной документации, которые ок</w:t>
            </w:r>
            <w:r w:rsidRPr="00EE1AC7">
              <w:rPr>
                <w:rFonts w:ascii="Times New Roman" w:hAnsi="Times New Roman"/>
                <w:szCs w:val="24"/>
              </w:rPr>
              <w:t>а</w:t>
            </w:r>
            <w:r w:rsidRPr="00EE1AC7">
              <w:rPr>
                <w:rFonts w:ascii="Times New Roman" w:hAnsi="Times New Roman"/>
                <w:szCs w:val="24"/>
              </w:rPr>
              <w:t>зывают влияние на безопасность объектов капитального строительства</w:t>
            </w:r>
            <w:bookmarkEnd w:id="56"/>
            <w:r w:rsidRPr="00EE1AC7">
              <w:rPr>
                <w:rFonts w:ascii="Times New Roman" w:hAnsi="Times New Roman"/>
                <w:szCs w:val="24"/>
              </w:rPr>
              <w:t>;</w:t>
            </w:r>
          </w:p>
          <w:p w:rsidR="00EE1AC7" w:rsidRPr="00EE1AC7" w:rsidRDefault="00EE1AC7" w:rsidP="00AF7C6C">
            <w:pPr>
              <w:autoSpaceDE w:val="0"/>
              <w:autoSpaceDN w:val="0"/>
              <w:adjustRightInd w:val="0"/>
              <w:jc w:val="both"/>
              <w:outlineLvl w:val="2"/>
              <w:rPr>
                <w:rFonts w:ascii="Times New Roman" w:hAnsi="Times New Roman"/>
                <w:szCs w:val="24"/>
              </w:rPr>
            </w:pPr>
            <w:bookmarkStart w:id="57" w:name="_Toc312771679"/>
            <w:r w:rsidRPr="00EE1AC7">
              <w:rPr>
                <w:rFonts w:ascii="Times New Roman" w:hAnsi="Times New Roman"/>
                <w:szCs w:val="24"/>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57"/>
          </w:p>
          <w:p w:rsidR="00EE1AC7" w:rsidRPr="00EE1AC7" w:rsidRDefault="00EE1AC7" w:rsidP="00AF7C6C">
            <w:pPr>
              <w:autoSpaceDE w:val="0"/>
              <w:autoSpaceDN w:val="0"/>
              <w:adjustRightInd w:val="0"/>
              <w:jc w:val="both"/>
              <w:outlineLvl w:val="2"/>
              <w:rPr>
                <w:rFonts w:ascii="Times New Roman" w:hAnsi="Times New Roman"/>
                <w:szCs w:val="24"/>
              </w:rPr>
            </w:pPr>
            <w:bookmarkStart w:id="58" w:name="_Toc312771680"/>
            <w:r w:rsidRPr="00EE1AC7">
              <w:rPr>
                <w:rFonts w:ascii="Times New Roman" w:hAnsi="Times New Roman"/>
                <w:szCs w:val="24"/>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58"/>
          </w:p>
          <w:p w:rsidR="00EE1AC7" w:rsidRPr="00EE1AC7" w:rsidRDefault="00EE1AC7" w:rsidP="00AF7C6C">
            <w:pPr>
              <w:autoSpaceDE w:val="0"/>
              <w:autoSpaceDN w:val="0"/>
              <w:adjustRightInd w:val="0"/>
              <w:jc w:val="both"/>
              <w:outlineLvl w:val="2"/>
              <w:rPr>
                <w:rFonts w:ascii="Times New Roman" w:hAnsi="Times New Roman"/>
                <w:b/>
                <w:szCs w:val="24"/>
              </w:rPr>
            </w:pPr>
            <w:bookmarkStart w:id="59" w:name="_Toc312771681"/>
            <w:r w:rsidRPr="00EE1AC7">
              <w:rPr>
                <w:rFonts w:ascii="Times New Roman" w:hAnsi="Times New Roman"/>
                <w:b/>
                <w:szCs w:val="24"/>
              </w:rPr>
              <w:t>Дополнительные требования к участникам закупочной процедуры:</w:t>
            </w:r>
            <w:bookmarkEnd w:id="59"/>
          </w:p>
          <w:p w:rsidR="00EE1AC7" w:rsidRPr="00EE1AC7" w:rsidRDefault="00EE1AC7" w:rsidP="00AF7C6C">
            <w:pPr>
              <w:autoSpaceDE w:val="0"/>
              <w:autoSpaceDN w:val="0"/>
              <w:adjustRightInd w:val="0"/>
              <w:jc w:val="both"/>
              <w:outlineLvl w:val="2"/>
              <w:rPr>
                <w:rFonts w:ascii="Times New Roman" w:hAnsi="Times New Roman"/>
                <w:szCs w:val="24"/>
              </w:rPr>
            </w:pPr>
            <w:bookmarkStart w:id="60" w:name="_Toc312771682"/>
            <w:r w:rsidRPr="00EE1AC7">
              <w:rPr>
                <w:rFonts w:ascii="Times New Roman" w:hAnsi="Times New Roman"/>
                <w:szCs w:val="24"/>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60"/>
            <w:r w:rsidRPr="00EE1AC7">
              <w:rPr>
                <w:rFonts w:ascii="Times New Roman" w:hAnsi="Times New Roman"/>
                <w:szCs w:val="24"/>
              </w:rPr>
              <w:t xml:space="preserve"> </w:t>
            </w:r>
          </w:p>
          <w:p w:rsidR="00EE1AC7" w:rsidRPr="00EE1AC7" w:rsidRDefault="00EE1AC7" w:rsidP="00AF7C6C">
            <w:pPr>
              <w:autoSpaceDE w:val="0"/>
              <w:autoSpaceDN w:val="0"/>
              <w:adjustRightInd w:val="0"/>
              <w:jc w:val="both"/>
              <w:outlineLvl w:val="2"/>
              <w:rPr>
                <w:rFonts w:ascii="Times New Roman" w:hAnsi="Times New Roman"/>
                <w:szCs w:val="24"/>
              </w:rPr>
            </w:pPr>
            <w:bookmarkStart w:id="61" w:name="_Toc312771683"/>
            <w:r w:rsidRPr="00EE1AC7">
              <w:rPr>
                <w:rFonts w:ascii="Times New Roman" w:hAnsi="Times New Roman"/>
                <w:szCs w:val="24"/>
              </w:rPr>
              <w:t>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закупочной процедуры в судебном порядке, и на момент проведения закупочной процедуры соответствующее судебное решение не принято</w:t>
            </w:r>
            <w:bookmarkEnd w:id="61"/>
            <w:r w:rsidRPr="00EE1AC7">
              <w:rPr>
                <w:rFonts w:ascii="Times New Roman" w:hAnsi="Times New Roman"/>
                <w:szCs w:val="24"/>
              </w:rPr>
              <w:t>.</w:t>
            </w: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7.6.</w:t>
            </w:r>
          </w:p>
        </w:tc>
        <w:tc>
          <w:tcPr>
            <w:tcW w:w="3065" w:type="dxa"/>
          </w:tcPr>
          <w:p w:rsidR="00EE1AC7" w:rsidRPr="00EE1AC7" w:rsidRDefault="00EE1AC7" w:rsidP="00AF7C6C">
            <w:pPr>
              <w:rPr>
                <w:rFonts w:ascii="Times New Roman" w:hAnsi="Times New Roman"/>
                <w:szCs w:val="24"/>
              </w:rPr>
            </w:pPr>
            <w:r w:rsidRPr="00EE1AC7">
              <w:rPr>
                <w:rFonts w:ascii="Times New Roman" w:hAnsi="Times New Roman"/>
                <w:szCs w:val="24"/>
              </w:rPr>
              <w:t xml:space="preserve">4.1. Привлечение соисполнителей </w:t>
            </w:r>
            <w:r w:rsidRPr="00EE1AC7">
              <w:rPr>
                <w:rFonts w:ascii="Times New Roman" w:hAnsi="Times New Roman"/>
                <w:szCs w:val="24"/>
              </w:rPr>
              <w:lastRenderedPageBreak/>
              <w:t>(субподрядчиков) к исполнению договора</w:t>
            </w:r>
          </w:p>
        </w:tc>
        <w:tc>
          <w:tcPr>
            <w:tcW w:w="5812" w:type="dxa"/>
          </w:tcPr>
          <w:p w:rsidR="00EE1AC7" w:rsidRPr="00EE1AC7" w:rsidRDefault="00EE1AC7" w:rsidP="00AF7C6C">
            <w:pPr>
              <w:jc w:val="both"/>
              <w:rPr>
                <w:rFonts w:ascii="Times New Roman" w:hAnsi="Times New Roman"/>
                <w:i/>
                <w:szCs w:val="24"/>
              </w:rPr>
            </w:pPr>
            <w:r w:rsidRPr="00EE1AC7">
              <w:rPr>
                <w:rFonts w:ascii="Times New Roman" w:hAnsi="Times New Roman"/>
                <w:szCs w:val="24"/>
              </w:rPr>
              <w:lastRenderedPageBreak/>
              <w:t>Допускается по согласованию с Заказчиком.</w:t>
            </w: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lastRenderedPageBreak/>
              <w:t>7.7.</w:t>
            </w:r>
          </w:p>
        </w:tc>
        <w:tc>
          <w:tcPr>
            <w:tcW w:w="3065" w:type="dxa"/>
          </w:tcPr>
          <w:p w:rsidR="00EE1AC7" w:rsidRPr="00EE1AC7" w:rsidRDefault="00EE1AC7" w:rsidP="00AF7C6C">
            <w:pPr>
              <w:rPr>
                <w:rFonts w:ascii="Times New Roman" w:hAnsi="Times New Roman"/>
                <w:szCs w:val="24"/>
              </w:rPr>
            </w:pPr>
            <w:r w:rsidRPr="00EE1AC7">
              <w:rPr>
                <w:rFonts w:ascii="Times New Roman" w:hAnsi="Times New Roman"/>
                <w:szCs w:val="24"/>
              </w:rPr>
              <w:t>12.1. Перечень обязательных документов, подтверждающих соответствие участника закупочной процедуры требованиям, установленных Заказчиком.</w:t>
            </w:r>
          </w:p>
          <w:p w:rsidR="00EE1AC7" w:rsidRPr="00EE1AC7" w:rsidRDefault="00EE1AC7" w:rsidP="00AF7C6C">
            <w:pPr>
              <w:rPr>
                <w:rFonts w:ascii="Times New Roman" w:hAnsi="Times New Roman"/>
                <w:szCs w:val="24"/>
              </w:rPr>
            </w:pPr>
          </w:p>
          <w:p w:rsidR="00EE1AC7" w:rsidRPr="00EE1AC7" w:rsidRDefault="00EE1AC7" w:rsidP="00AF7C6C">
            <w:pPr>
              <w:rPr>
                <w:rFonts w:ascii="Times New Roman" w:hAnsi="Times New Roman"/>
                <w:szCs w:val="24"/>
              </w:rPr>
            </w:pPr>
          </w:p>
          <w:p w:rsidR="00EE1AC7" w:rsidRPr="00EE1AC7" w:rsidRDefault="00EE1AC7" w:rsidP="00AF7C6C">
            <w:pPr>
              <w:jc w:val="both"/>
              <w:rPr>
                <w:rFonts w:ascii="Times New Roman" w:hAnsi="Times New Roman"/>
                <w:szCs w:val="24"/>
              </w:rPr>
            </w:pPr>
            <w:r w:rsidRPr="00EE1AC7">
              <w:rPr>
                <w:rFonts w:ascii="Times New Roman" w:hAnsi="Times New Roman"/>
                <w:szCs w:val="24"/>
              </w:rPr>
              <w:t xml:space="preserve"> </w:t>
            </w:r>
          </w:p>
        </w:tc>
        <w:tc>
          <w:tcPr>
            <w:tcW w:w="581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Предложение должно быть оформлено в соответствии с требованиями настоящей документации и содержать все сведения, указанные Заказчиком в документации запроса предложений, а именно:</w:t>
            </w:r>
          </w:p>
          <w:p w:rsidR="00EE1AC7" w:rsidRPr="00EE1AC7" w:rsidRDefault="00EE1AC7" w:rsidP="00AF7C6C">
            <w:pPr>
              <w:jc w:val="both"/>
              <w:rPr>
                <w:rFonts w:ascii="Times New Roman" w:hAnsi="Times New Roman"/>
                <w:szCs w:val="24"/>
              </w:rPr>
            </w:pPr>
            <w:r w:rsidRPr="00EE1AC7">
              <w:rPr>
                <w:rFonts w:ascii="Times New Roman" w:hAnsi="Times New Roman"/>
                <w:szCs w:val="24"/>
              </w:rPr>
              <w:t>1. Предложение на участие в запросе предложений со всеми приложениями, подготовленные в соответствии с требованиями раздела 7 «ИНФОРМАЦИОННАЯ КАРТА ЗАПРОСА ПРЕДЛОЖЕНИЙ» и раздела 8 «ОБРАЗЦЫ ФОРМ И ДОКУМЕНТОВ ДЛЯ ЗАПОЛНЕНИЯ УЧАСТНИКАМИ ЗАПРОСА ПРЕДЛОЖЕНИЙ», в том числе;</w:t>
            </w:r>
          </w:p>
          <w:p w:rsidR="00EE1AC7" w:rsidRPr="00EE1AC7" w:rsidRDefault="00EE1AC7" w:rsidP="00AF7C6C">
            <w:pPr>
              <w:jc w:val="both"/>
              <w:rPr>
                <w:rFonts w:ascii="Times New Roman" w:hAnsi="Times New Roman"/>
                <w:szCs w:val="24"/>
              </w:rPr>
            </w:pPr>
            <w:r w:rsidRPr="00EE1AC7">
              <w:rPr>
                <w:rFonts w:ascii="Times New Roman" w:hAnsi="Times New Roman"/>
                <w:szCs w:val="24"/>
              </w:rPr>
              <w:t>1) заявку о подаче Предложения по форме и в соответствии с требованиями Документации;</w:t>
            </w:r>
          </w:p>
          <w:p w:rsidR="00EE1AC7" w:rsidRPr="00EE1AC7" w:rsidRDefault="00EE1AC7" w:rsidP="00AF7C6C">
            <w:pPr>
              <w:jc w:val="both"/>
              <w:rPr>
                <w:rFonts w:ascii="Times New Roman" w:hAnsi="Times New Roman"/>
                <w:szCs w:val="24"/>
              </w:rPr>
            </w:pPr>
            <w:r w:rsidRPr="00EE1AC7">
              <w:rPr>
                <w:rFonts w:ascii="Times New Roman" w:hAnsi="Times New Roman"/>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w:t>
            </w:r>
          </w:p>
          <w:p w:rsidR="00EE1AC7" w:rsidRPr="00EE1AC7" w:rsidRDefault="00EE1AC7" w:rsidP="00AF7C6C">
            <w:pPr>
              <w:jc w:val="both"/>
              <w:rPr>
                <w:rFonts w:ascii="Times New Roman" w:hAnsi="Times New Roman"/>
                <w:szCs w:val="24"/>
              </w:rPr>
            </w:pPr>
            <w:r w:rsidRPr="00EE1AC7">
              <w:rPr>
                <w:rFonts w:ascii="Times New Roman" w:hAnsi="Times New Roman"/>
                <w:szCs w:val="24"/>
              </w:rPr>
              <w:t>3) заполненный проект Договора;</w:t>
            </w:r>
          </w:p>
          <w:p w:rsidR="00EE1AC7" w:rsidRPr="00EE1AC7" w:rsidRDefault="00EE1AC7" w:rsidP="00AF7C6C">
            <w:pPr>
              <w:jc w:val="both"/>
              <w:rPr>
                <w:rFonts w:ascii="Times New Roman" w:hAnsi="Times New Roman"/>
                <w:szCs w:val="24"/>
              </w:rPr>
            </w:pPr>
            <w:r w:rsidRPr="00EE1AC7">
              <w:rPr>
                <w:rFonts w:ascii="Times New Roman" w:hAnsi="Times New Roman"/>
                <w:szCs w:val="24"/>
              </w:rPr>
              <w:t>2.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w:t>
            </w:r>
          </w:p>
          <w:p w:rsidR="00EE1AC7" w:rsidRPr="00EE1AC7" w:rsidRDefault="00EE1AC7" w:rsidP="00AF7C6C">
            <w:pPr>
              <w:jc w:val="both"/>
              <w:rPr>
                <w:rFonts w:ascii="Times New Roman" w:hAnsi="Times New Roman"/>
                <w:szCs w:val="24"/>
              </w:rPr>
            </w:pPr>
            <w:r w:rsidRPr="00EE1AC7">
              <w:rPr>
                <w:rFonts w:ascii="Times New Roman" w:hAnsi="Times New Roman"/>
                <w:szCs w:val="24"/>
              </w:rPr>
              <w:t xml:space="preserve">3.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w:t>
            </w:r>
            <w:r w:rsidRPr="00EE1AC7">
              <w:rPr>
                <w:rFonts w:ascii="Times New Roman" w:hAnsi="Times New Roman"/>
                <w:szCs w:val="24"/>
              </w:rPr>
              <w:lastRenderedPageBreak/>
              <w:t>документ, подтверждающий полномочия такого лица;</w:t>
            </w:r>
          </w:p>
          <w:p w:rsidR="00EE1AC7" w:rsidRPr="00EE1AC7" w:rsidRDefault="00EE1AC7" w:rsidP="00AF7C6C">
            <w:pPr>
              <w:jc w:val="both"/>
              <w:rPr>
                <w:rFonts w:ascii="Times New Roman" w:hAnsi="Times New Roman"/>
                <w:szCs w:val="24"/>
              </w:rPr>
            </w:pPr>
            <w:r w:rsidRPr="00EE1AC7">
              <w:rPr>
                <w:rFonts w:ascii="Times New Roman" w:hAnsi="Times New Roman"/>
                <w:szCs w:val="24"/>
              </w:rPr>
              <w:t>4. Копии учредительных документов участника закупочной процедуры (для юридических лиц);</w:t>
            </w:r>
          </w:p>
          <w:p w:rsidR="00EE1AC7" w:rsidRPr="00EE1AC7" w:rsidRDefault="00EE1AC7" w:rsidP="00AF7C6C">
            <w:pPr>
              <w:jc w:val="both"/>
              <w:rPr>
                <w:rFonts w:ascii="Times New Roman" w:hAnsi="Times New Roman"/>
                <w:szCs w:val="24"/>
              </w:rPr>
            </w:pPr>
            <w:r w:rsidRPr="00EE1AC7">
              <w:rPr>
                <w:rFonts w:ascii="Times New Roman" w:hAnsi="Times New Roman"/>
                <w:szCs w:val="24"/>
              </w:rPr>
              <w:t>5.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запроса предложений,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EE1AC7" w:rsidRPr="00EE1AC7" w:rsidRDefault="00EE1AC7" w:rsidP="00AF7C6C">
            <w:pPr>
              <w:jc w:val="both"/>
              <w:rPr>
                <w:rFonts w:ascii="Times New Roman" w:hAnsi="Times New Roman"/>
                <w:szCs w:val="24"/>
              </w:rPr>
            </w:pPr>
            <w:r w:rsidRPr="00EE1AC7">
              <w:rPr>
                <w:rFonts w:ascii="Times New Roman" w:hAnsi="Times New Roman"/>
                <w:szCs w:val="24"/>
              </w:rPr>
              <w:t>6. Документы, подтверждающие соответствие участника зак</w:t>
            </w:r>
            <w:r w:rsidRPr="00EE1AC7">
              <w:rPr>
                <w:rFonts w:ascii="Times New Roman" w:hAnsi="Times New Roman"/>
                <w:szCs w:val="24"/>
              </w:rPr>
              <w:t>у</w:t>
            </w:r>
            <w:r w:rsidRPr="00EE1AC7">
              <w:rPr>
                <w:rFonts w:ascii="Times New Roman" w:hAnsi="Times New Roman"/>
                <w:szCs w:val="24"/>
              </w:rPr>
              <w:t>почной процедуры требованиям к участникам, установле</w:t>
            </w:r>
            <w:r w:rsidRPr="00EE1AC7">
              <w:rPr>
                <w:rFonts w:ascii="Times New Roman" w:hAnsi="Times New Roman"/>
                <w:szCs w:val="24"/>
              </w:rPr>
              <w:t>н</w:t>
            </w:r>
            <w:r w:rsidRPr="00EE1AC7">
              <w:rPr>
                <w:rFonts w:ascii="Times New Roman" w:hAnsi="Times New Roman"/>
                <w:szCs w:val="24"/>
              </w:rPr>
              <w:t xml:space="preserve">ным в конкурсной документации: </w:t>
            </w:r>
          </w:p>
          <w:p w:rsidR="00EE1AC7" w:rsidRPr="00EE1AC7" w:rsidRDefault="00EE1AC7" w:rsidP="00AF7C6C">
            <w:pPr>
              <w:jc w:val="both"/>
              <w:rPr>
                <w:rFonts w:ascii="Times New Roman" w:hAnsi="Times New Roman"/>
                <w:szCs w:val="24"/>
              </w:rPr>
            </w:pPr>
            <w:r w:rsidRPr="00EE1AC7">
              <w:rPr>
                <w:rFonts w:ascii="Times New Roman" w:hAnsi="Times New Roman"/>
                <w:szCs w:val="24"/>
              </w:rPr>
              <w:t>- копия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подготовке пр</w:t>
            </w:r>
            <w:r w:rsidRPr="00EE1AC7">
              <w:rPr>
                <w:rFonts w:ascii="Times New Roman" w:hAnsi="Times New Roman"/>
                <w:szCs w:val="24"/>
              </w:rPr>
              <w:t>о</w:t>
            </w:r>
            <w:r w:rsidRPr="00EE1AC7">
              <w:rPr>
                <w:rFonts w:ascii="Times New Roman" w:hAnsi="Times New Roman"/>
                <w:szCs w:val="24"/>
              </w:rPr>
              <w:t>ектной документации, которые оказывают влияние на безопасность объектов капитального строител</w:t>
            </w:r>
            <w:r w:rsidRPr="00EE1AC7">
              <w:rPr>
                <w:rFonts w:ascii="Times New Roman" w:hAnsi="Times New Roman"/>
                <w:szCs w:val="24"/>
              </w:rPr>
              <w:t>ь</w:t>
            </w:r>
            <w:r w:rsidRPr="00EE1AC7">
              <w:rPr>
                <w:rFonts w:ascii="Times New Roman" w:hAnsi="Times New Roman"/>
                <w:szCs w:val="24"/>
              </w:rPr>
              <w:t>ства;</w:t>
            </w:r>
          </w:p>
          <w:p w:rsidR="00EE1AC7" w:rsidRPr="00EE1AC7" w:rsidRDefault="00EE1AC7" w:rsidP="00AF7C6C">
            <w:pPr>
              <w:jc w:val="both"/>
              <w:rPr>
                <w:rFonts w:ascii="Times New Roman" w:hAnsi="Times New Roman"/>
                <w:szCs w:val="24"/>
              </w:rPr>
            </w:pPr>
            <w:r w:rsidRPr="00EE1AC7">
              <w:rPr>
                <w:rFonts w:ascii="Times New Roman" w:hAnsi="Times New Roman"/>
                <w:szCs w:val="24"/>
              </w:rPr>
              <w:t>7.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EE1AC7" w:rsidRPr="00EE1AC7" w:rsidRDefault="00EE1AC7" w:rsidP="00AF7C6C">
            <w:pPr>
              <w:jc w:val="both"/>
              <w:rPr>
                <w:rFonts w:ascii="Times New Roman" w:hAnsi="Times New Roman"/>
                <w:szCs w:val="24"/>
              </w:rPr>
            </w:pPr>
            <w:r w:rsidRPr="00EE1AC7">
              <w:rPr>
                <w:rFonts w:ascii="Times New Roman" w:hAnsi="Times New Roman"/>
                <w:szCs w:val="24"/>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EE1AC7">
              <w:rPr>
                <w:rFonts w:ascii="Times New Roman" w:hAnsi="Times New Roman"/>
                <w:szCs w:val="24"/>
              </w:rPr>
              <w:lastRenderedPageBreak/>
              <w:t>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p w:rsidR="00EE1AC7" w:rsidRPr="00EE1AC7" w:rsidRDefault="00EE1AC7" w:rsidP="00AF7C6C">
            <w:pPr>
              <w:jc w:val="both"/>
              <w:rPr>
                <w:rFonts w:ascii="Times New Roman" w:hAnsi="Times New Roman"/>
                <w:szCs w:val="24"/>
              </w:rPr>
            </w:pPr>
            <w:r w:rsidRPr="00EE1AC7">
              <w:rPr>
                <w:rFonts w:ascii="Times New Roman" w:hAnsi="Times New Roman"/>
                <w:szCs w:val="24"/>
              </w:rPr>
              <w:t>9. Копия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EE1AC7" w:rsidRPr="00EE1AC7" w:rsidRDefault="00EE1AC7" w:rsidP="00AF7C6C">
            <w:pPr>
              <w:jc w:val="both"/>
              <w:rPr>
                <w:rFonts w:ascii="Times New Roman" w:hAnsi="Times New Roman"/>
                <w:szCs w:val="24"/>
              </w:rPr>
            </w:pPr>
          </w:p>
          <w:p w:rsidR="00EE1AC7" w:rsidRPr="00EE1AC7" w:rsidRDefault="00EE1AC7" w:rsidP="00AF7C6C">
            <w:pPr>
              <w:jc w:val="both"/>
              <w:rPr>
                <w:rFonts w:ascii="Times New Roman" w:hAnsi="Times New Roman"/>
                <w:szCs w:val="24"/>
              </w:rPr>
            </w:pPr>
            <w:r w:rsidRPr="00EE1AC7">
              <w:rPr>
                <w:rFonts w:ascii="Times New Roman" w:hAnsi="Times New Roman"/>
                <w:b/>
                <w:szCs w:val="24"/>
              </w:rPr>
              <w:t xml:space="preserve">Предложение на участие в запросе предложений </w:t>
            </w:r>
            <w:r w:rsidRPr="00EE1AC7">
              <w:rPr>
                <w:rFonts w:ascii="Times New Roman" w:hAnsi="Times New Roman"/>
                <w:szCs w:val="24"/>
              </w:rPr>
              <w:t>должно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lastRenderedPageBreak/>
              <w:t>7.8.</w:t>
            </w:r>
          </w:p>
        </w:tc>
        <w:tc>
          <w:tcPr>
            <w:tcW w:w="3065" w:type="dxa"/>
          </w:tcPr>
          <w:p w:rsidR="00EE1AC7" w:rsidRPr="00EE1AC7" w:rsidRDefault="00EE1AC7" w:rsidP="00AF7C6C">
            <w:pPr>
              <w:autoSpaceDE w:val="0"/>
              <w:autoSpaceDN w:val="0"/>
              <w:adjustRightInd w:val="0"/>
              <w:outlineLvl w:val="2"/>
              <w:rPr>
                <w:rFonts w:ascii="Times New Roman" w:hAnsi="Times New Roman"/>
                <w:szCs w:val="24"/>
              </w:rPr>
            </w:pPr>
            <w:r w:rsidRPr="00EE1AC7">
              <w:rPr>
                <w:rFonts w:ascii="Times New Roman" w:hAnsi="Times New Roman"/>
                <w:szCs w:val="24"/>
              </w:rPr>
              <w:t xml:space="preserve">6.1. Условия допуска к участию в запросе предложений </w:t>
            </w:r>
          </w:p>
          <w:p w:rsidR="00EE1AC7" w:rsidRPr="00EE1AC7" w:rsidRDefault="00EE1AC7" w:rsidP="00AF7C6C">
            <w:pPr>
              <w:tabs>
                <w:tab w:val="left" w:pos="406"/>
              </w:tabs>
              <w:jc w:val="both"/>
              <w:rPr>
                <w:rFonts w:ascii="Times New Roman" w:hAnsi="Times New Roman"/>
                <w:szCs w:val="24"/>
              </w:rPr>
            </w:pPr>
          </w:p>
        </w:tc>
        <w:tc>
          <w:tcPr>
            <w:tcW w:w="581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В соответствии с п. 6.1 документации запроса предложений</w:t>
            </w: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7.9.</w:t>
            </w:r>
          </w:p>
        </w:tc>
        <w:tc>
          <w:tcPr>
            <w:tcW w:w="3065" w:type="dxa"/>
          </w:tcPr>
          <w:p w:rsidR="00EE1AC7" w:rsidRPr="00EE1AC7" w:rsidRDefault="00EE1AC7" w:rsidP="00AF7C6C">
            <w:pPr>
              <w:tabs>
                <w:tab w:val="left" w:pos="406"/>
              </w:tabs>
              <w:rPr>
                <w:rFonts w:ascii="Times New Roman" w:hAnsi="Times New Roman"/>
                <w:szCs w:val="24"/>
              </w:rPr>
            </w:pPr>
            <w:r w:rsidRPr="00EE1AC7">
              <w:rPr>
                <w:rFonts w:ascii="Times New Roman" w:hAnsi="Times New Roman"/>
                <w:szCs w:val="24"/>
              </w:rPr>
              <w:t>9.12. Количество копий предложения на участие в запросе предложений (лоте)</w:t>
            </w:r>
          </w:p>
        </w:tc>
        <w:tc>
          <w:tcPr>
            <w:tcW w:w="581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0</w:t>
            </w: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7.11.</w:t>
            </w:r>
          </w:p>
        </w:tc>
        <w:tc>
          <w:tcPr>
            <w:tcW w:w="3065" w:type="dxa"/>
          </w:tcPr>
          <w:p w:rsidR="00EE1AC7" w:rsidRPr="00EE1AC7" w:rsidRDefault="00EE1AC7" w:rsidP="00AF7C6C">
            <w:pPr>
              <w:tabs>
                <w:tab w:val="left" w:pos="406"/>
                <w:tab w:val="left" w:pos="689"/>
              </w:tabs>
              <w:rPr>
                <w:rFonts w:ascii="Times New Roman" w:hAnsi="Times New Roman"/>
                <w:szCs w:val="24"/>
              </w:rPr>
            </w:pPr>
            <w:r w:rsidRPr="00EE1AC7">
              <w:rPr>
                <w:rFonts w:ascii="Times New Roman" w:hAnsi="Times New Roman"/>
                <w:szCs w:val="24"/>
              </w:rPr>
              <w:t>15.1.,15.3., 15.4. Порядок, сроки, адрес подачи предложений на участие в запросе предложений</w:t>
            </w:r>
          </w:p>
        </w:tc>
        <w:tc>
          <w:tcPr>
            <w:tcW w:w="5812" w:type="dxa"/>
          </w:tcPr>
          <w:p w:rsidR="00EE1AC7" w:rsidRPr="00EE1AC7" w:rsidRDefault="00EE1AC7" w:rsidP="00AF7C6C">
            <w:pPr>
              <w:keepNext/>
              <w:keepLines/>
              <w:rPr>
                <w:rFonts w:ascii="Times New Roman" w:hAnsi="Times New Roman"/>
                <w:szCs w:val="24"/>
              </w:rPr>
            </w:pPr>
            <w:r w:rsidRPr="00EE1AC7">
              <w:rPr>
                <w:rFonts w:ascii="Times New Roman" w:hAnsi="Times New Roman"/>
                <w:szCs w:val="24"/>
                <w:lang w:eastAsia="ru-RU"/>
              </w:rPr>
              <w:t xml:space="preserve">Предложения на участие в запросе предложений подаются по адресу: </w:t>
            </w:r>
            <w:r w:rsidRPr="00EE1AC7">
              <w:rPr>
                <w:rFonts w:ascii="Times New Roman" w:hAnsi="Times New Roman"/>
                <w:szCs w:val="24"/>
              </w:rPr>
              <w:t>Российская Федерация, 125047, г. Москва, ул. Юлиуса Ф</w:t>
            </w:r>
            <w:r w:rsidRPr="00EE1AC7">
              <w:rPr>
                <w:rFonts w:ascii="Times New Roman" w:hAnsi="Times New Roman"/>
                <w:szCs w:val="24"/>
              </w:rPr>
              <w:t>у</w:t>
            </w:r>
            <w:r w:rsidRPr="00EE1AC7">
              <w:rPr>
                <w:rFonts w:ascii="Times New Roman" w:hAnsi="Times New Roman"/>
                <w:szCs w:val="24"/>
              </w:rPr>
              <w:t>чика, дом 24/30.</w:t>
            </w:r>
          </w:p>
          <w:p w:rsidR="00EE1AC7" w:rsidRPr="00EE1AC7" w:rsidRDefault="00EE1AC7" w:rsidP="00AF7C6C">
            <w:pPr>
              <w:keepNext/>
              <w:keepLines/>
              <w:rPr>
                <w:rFonts w:ascii="Times New Roman" w:hAnsi="Times New Roman"/>
                <w:szCs w:val="24"/>
              </w:rPr>
            </w:pPr>
            <w:r w:rsidRPr="00EE1AC7">
              <w:rPr>
                <w:rFonts w:ascii="Times New Roman" w:hAnsi="Times New Roman"/>
                <w:szCs w:val="24"/>
              </w:rPr>
              <w:t>В рабочие дни с 10-00 до 16-00 по московскому врем</w:t>
            </w:r>
            <w:r w:rsidRPr="00EE1AC7">
              <w:rPr>
                <w:rFonts w:ascii="Times New Roman" w:hAnsi="Times New Roman"/>
                <w:szCs w:val="24"/>
              </w:rPr>
              <w:t>е</w:t>
            </w:r>
            <w:r w:rsidRPr="00EE1AC7">
              <w:rPr>
                <w:rFonts w:ascii="Times New Roman" w:hAnsi="Times New Roman"/>
                <w:szCs w:val="24"/>
              </w:rPr>
              <w:t>ни с «28» июня 2012 г. по «6» июля 2012 г.</w:t>
            </w:r>
          </w:p>
          <w:p w:rsidR="00EE1AC7" w:rsidRPr="00EE1AC7" w:rsidRDefault="00EE1AC7" w:rsidP="00AF7C6C">
            <w:pPr>
              <w:autoSpaceDE w:val="0"/>
              <w:autoSpaceDN w:val="0"/>
              <w:adjustRightInd w:val="0"/>
              <w:jc w:val="both"/>
              <w:outlineLvl w:val="2"/>
              <w:rPr>
                <w:rFonts w:ascii="Times New Roman" w:hAnsi="Times New Roman"/>
                <w:szCs w:val="24"/>
                <w:lang w:eastAsia="ru-RU"/>
              </w:rPr>
            </w:pPr>
            <w:r w:rsidRPr="00EE1AC7">
              <w:rPr>
                <w:rFonts w:ascii="Times New Roman" w:hAnsi="Times New Roman"/>
                <w:szCs w:val="24"/>
                <w:lang w:eastAsia="ru-RU"/>
              </w:rPr>
              <w:t>Участник закупочной процедуры подает предложение на участие в запросе предложений в запечатанном виде (конверте), на котором указывается:</w:t>
            </w:r>
          </w:p>
          <w:p w:rsidR="00EE1AC7" w:rsidRPr="00EE1AC7" w:rsidRDefault="00EE1AC7" w:rsidP="00AF7C6C">
            <w:pPr>
              <w:autoSpaceDE w:val="0"/>
              <w:autoSpaceDN w:val="0"/>
              <w:adjustRightInd w:val="0"/>
              <w:jc w:val="both"/>
              <w:outlineLvl w:val="2"/>
              <w:rPr>
                <w:rFonts w:ascii="Times New Roman" w:hAnsi="Times New Roman"/>
                <w:szCs w:val="24"/>
              </w:rPr>
            </w:pPr>
            <w:r w:rsidRPr="00EE1AC7">
              <w:rPr>
                <w:rFonts w:ascii="Times New Roman" w:hAnsi="Times New Roman"/>
                <w:szCs w:val="24"/>
              </w:rPr>
              <w:t>- наименование и адрес Заказчика в соответствии с извещением запроса предложений;</w:t>
            </w:r>
          </w:p>
          <w:p w:rsidR="00EE1AC7" w:rsidRPr="00EE1AC7" w:rsidRDefault="00EE1AC7" w:rsidP="00AF7C6C">
            <w:pPr>
              <w:autoSpaceDE w:val="0"/>
              <w:autoSpaceDN w:val="0"/>
              <w:adjustRightInd w:val="0"/>
              <w:jc w:val="both"/>
              <w:outlineLvl w:val="2"/>
              <w:rPr>
                <w:rFonts w:ascii="Times New Roman" w:hAnsi="Times New Roman"/>
                <w:szCs w:val="24"/>
              </w:rPr>
            </w:pPr>
            <w:r w:rsidRPr="00EE1AC7">
              <w:rPr>
                <w:rFonts w:ascii="Times New Roman" w:hAnsi="Times New Roman"/>
                <w:szCs w:val="24"/>
              </w:rPr>
              <w:t>- полное фирменное наименование (фамилия, имя, отчество) участника закупочной процедуры и его почтовый адрес;</w:t>
            </w:r>
          </w:p>
          <w:p w:rsidR="00EE1AC7" w:rsidRPr="00EE1AC7" w:rsidRDefault="00EE1AC7" w:rsidP="00AF7C6C">
            <w:pPr>
              <w:keepNext/>
              <w:keepLines/>
              <w:jc w:val="both"/>
              <w:rPr>
                <w:rFonts w:ascii="Times New Roman" w:hAnsi="Times New Roman"/>
                <w:szCs w:val="24"/>
                <w:lang w:eastAsia="ru-RU"/>
              </w:rPr>
            </w:pPr>
            <w:r w:rsidRPr="00EE1AC7">
              <w:rPr>
                <w:rFonts w:ascii="Times New Roman" w:hAnsi="Times New Roman"/>
                <w:szCs w:val="24"/>
              </w:rPr>
              <w:t>- предмет запроса  предложений</w:t>
            </w:r>
            <w:r w:rsidRPr="00EE1AC7">
              <w:rPr>
                <w:rFonts w:ascii="Times New Roman" w:hAnsi="Times New Roman"/>
                <w:szCs w:val="24"/>
                <w:lang w:eastAsia="ru-RU"/>
              </w:rPr>
              <w:t xml:space="preserve">.  </w:t>
            </w:r>
          </w:p>
          <w:p w:rsidR="00EE1AC7" w:rsidRPr="00EE1AC7" w:rsidRDefault="00EE1AC7" w:rsidP="00AF7C6C">
            <w:pPr>
              <w:keepNext/>
              <w:keepLines/>
              <w:jc w:val="both"/>
              <w:rPr>
                <w:rFonts w:ascii="Times New Roman" w:hAnsi="Times New Roman"/>
                <w:szCs w:val="24"/>
                <w:lang w:eastAsia="ru-RU"/>
              </w:rPr>
            </w:pPr>
            <w:r w:rsidRPr="00EE1AC7">
              <w:rPr>
                <w:rFonts w:ascii="Times New Roman" w:hAnsi="Times New Roman"/>
                <w:szCs w:val="24"/>
                <w:lang w:eastAsia="ru-RU"/>
              </w:rPr>
              <w:t>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EE1AC7" w:rsidRPr="00EE1AC7" w:rsidRDefault="00EE1AC7" w:rsidP="00AF7C6C">
            <w:pPr>
              <w:keepNext/>
              <w:keepLines/>
              <w:jc w:val="both"/>
              <w:rPr>
                <w:rFonts w:ascii="Times New Roman" w:hAnsi="Times New Roman"/>
                <w:szCs w:val="24"/>
                <w:lang w:eastAsia="ru-RU"/>
              </w:rPr>
            </w:pPr>
            <w:r w:rsidRPr="00EE1AC7">
              <w:rPr>
                <w:rFonts w:ascii="Times New Roman" w:hAnsi="Times New Roman"/>
                <w:szCs w:val="24"/>
                <w:lang w:eastAsia="ru-RU"/>
              </w:rPr>
              <w:lastRenderedPageBreak/>
              <w:t xml:space="preserve">Предложения на участие в запросе  предложений должны быть поданы по адресу: </w:t>
            </w:r>
            <w:r w:rsidRPr="00EE1AC7">
              <w:rPr>
                <w:rFonts w:ascii="Times New Roman" w:hAnsi="Times New Roman"/>
                <w:szCs w:val="24"/>
              </w:rPr>
              <w:t>Российская Федерация, 125047, г. Москва, ул. Юлиуса Ф</w:t>
            </w:r>
            <w:r w:rsidRPr="00EE1AC7">
              <w:rPr>
                <w:rFonts w:ascii="Times New Roman" w:hAnsi="Times New Roman"/>
                <w:szCs w:val="24"/>
              </w:rPr>
              <w:t>у</w:t>
            </w:r>
            <w:r w:rsidRPr="00EE1AC7">
              <w:rPr>
                <w:rFonts w:ascii="Times New Roman" w:hAnsi="Times New Roman"/>
                <w:szCs w:val="24"/>
              </w:rPr>
              <w:t>чика, дом 24/30</w:t>
            </w:r>
            <w:r w:rsidRPr="00EE1AC7">
              <w:rPr>
                <w:rFonts w:ascii="Times New Roman" w:hAnsi="Times New Roman"/>
                <w:szCs w:val="24"/>
                <w:lang w:eastAsia="ru-RU"/>
              </w:rPr>
              <w:t xml:space="preserve">, каб. 201, не позднее 16:00 по московскому времени </w:t>
            </w:r>
            <w:r w:rsidRPr="00EE1AC7">
              <w:rPr>
                <w:rFonts w:ascii="Times New Roman" w:hAnsi="Times New Roman"/>
                <w:szCs w:val="24"/>
              </w:rPr>
              <w:t>«6» июля 2012 г.</w:t>
            </w: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lastRenderedPageBreak/>
              <w:t>7.13.</w:t>
            </w:r>
          </w:p>
        </w:tc>
        <w:tc>
          <w:tcPr>
            <w:tcW w:w="3065" w:type="dxa"/>
          </w:tcPr>
          <w:p w:rsidR="00EE1AC7" w:rsidRPr="00EE1AC7" w:rsidRDefault="00EE1AC7" w:rsidP="00AF7C6C">
            <w:pPr>
              <w:tabs>
                <w:tab w:val="left" w:pos="406"/>
                <w:tab w:val="left" w:pos="689"/>
              </w:tabs>
              <w:rPr>
                <w:rFonts w:ascii="Times New Roman" w:hAnsi="Times New Roman"/>
                <w:szCs w:val="24"/>
              </w:rPr>
            </w:pPr>
            <w:r w:rsidRPr="00EE1AC7">
              <w:rPr>
                <w:rFonts w:ascii="Times New Roman" w:hAnsi="Times New Roman"/>
                <w:szCs w:val="24"/>
              </w:rPr>
              <w:t>19.1. Обеспечение предложения на участие в запросе предложений</w:t>
            </w:r>
          </w:p>
        </w:tc>
        <w:tc>
          <w:tcPr>
            <w:tcW w:w="5812" w:type="dxa"/>
          </w:tcPr>
          <w:p w:rsidR="00EE1AC7" w:rsidRPr="00EE1AC7" w:rsidRDefault="00EE1AC7" w:rsidP="00AF7C6C">
            <w:pPr>
              <w:keepNext/>
              <w:keepLines/>
              <w:jc w:val="both"/>
              <w:rPr>
                <w:rFonts w:ascii="Times New Roman" w:hAnsi="Times New Roman"/>
                <w:szCs w:val="24"/>
                <w:lang w:eastAsia="ru-RU"/>
              </w:rPr>
            </w:pPr>
            <w:r w:rsidRPr="00EE1AC7">
              <w:rPr>
                <w:rFonts w:ascii="Times New Roman" w:hAnsi="Times New Roman"/>
                <w:szCs w:val="24"/>
                <w:lang w:eastAsia="ru-RU"/>
              </w:rPr>
              <w:t>Не требуется.</w:t>
            </w:r>
          </w:p>
          <w:p w:rsidR="00EE1AC7" w:rsidRPr="00EE1AC7" w:rsidRDefault="00EE1AC7" w:rsidP="00AF7C6C">
            <w:pPr>
              <w:jc w:val="both"/>
              <w:rPr>
                <w:rFonts w:ascii="Times New Roman" w:hAnsi="Times New Roman"/>
                <w:i/>
                <w:szCs w:val="24"/>
              </w:rPr>
            </w:pP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7.14.</w:t>
            </w:r>
          </w:p>
        </w:tc>
        <w:tc>
          <w:tcPr>
            <w:tcW w:w="3065" w:type="dxa"/>
          </w:tcPr>
          <w:p w:rsidR="00EE1AC7" w:rsidRPr="00EE1AC7" w:rsidRDefault="00EE1AC7" w:rsidP="00AF7C6C">
            <w:pPr>
              <w:tabs>
                <w:tab w:val="left" w:pos="406"/>
                <w:tab w:val="left" w:pos="689"/>
              </w:tabs>
              <w:rPr>
                <w:rFonts w:ascii="Times New Roman" w:hAnsi="Times New Roman"/>
                <w:szCs w:val="24"/>
              </w:rPr>
            </w:pPr>
            <w:r w:rsidRPr="00EE1AC7">
              <w:rPr>
                <w:rFonts w:ascii="Times New Roman" w:hAnsi="Times New Roman"/>
                <w:szCs w:val="24"/>
              </w:rPr>
              <w:t xml:space="preserve">20.1. Дата, время и место вскрытия конвертов с предложениями на участие в запросе предложений </w:t>
            </w:r>
          </w:p>
        </w:tc>
        <w:tc>
          <w:tcPr>
            <w:tcW w:w="5812" w:type="dxa"/>
          </w:tcPr>
          <w:p w:rsidR="00EE1AC7" w:rsidRPr="00EE1AC7" w:rsidRDefault="00EE1AC7" w:rsidP="00AF7C6C">
            <w:pPr>
              <w:jc w:val="both"/>
              <w:rPr>
                <w:rFonts w:ascii="Times New Roman" w:hAnsi="Times New Roman"/>
                <w:b/>
                <w:szCs w:val="24"/>
                <w:lang w:eastAsia="ru-RU"/>
              </w:rPr>
            </w:pPr>
            <w:r w:rsidRPr="00EE1AC7">
              <w:rPr>
                <w:rFonts w:ascii="Times New Roman" w:hAnsi="Times New Roman"/>
                <w:szCs w:val="24"/>
              </w:rPr>
              <w:t>Вскрытие конвертов с предложениями  на участие в запросе предложений состоится «9» июля 2012 г., начиная с 12:00 по моско</w:t>
            </w:r>
            <w:r w:rsidRPr="00EE1AC7">
              <w:rPr>
                <w:rFonts w:ascii="Times New Roman" w:hAnsi="Times New Roman"/>
                <w:szCs w:val="24"/>
              </w:rPr>
              <w:t>в</w:t>
            </w:r>
            <w:r w:rsidRPr="00EE1AC7">
              <w:rPr>
                <w:rFonts w:ascii="Times New Roman" w:hAnsi="Times New Roman"/>
                <w:szCs w:val="24"/>
              </w:rPr>
              <w:t>скому времени, по адресу: Российская Федерация, 125047, г. Москва, ул. Юлиуса Ф</w:t>
            </w:r>
            <w:r w:rsidRPr="00EE1AC7">
              <w:rPr>
                <w:rFonts w:ascii="Times New Roman" w:hAnsi="Times New Roman"/>
                <w:szCs w:val="24"/>
              </w:rPr>
              <w:t>у</w:t>
            </w:r>
            <w:r w:rsidRPr="00EE1AC7">
              <w:rPr>
                <w:rFonts w:ascii="Times New Roman" w:hAnsi="Times New Roman"/>
                <w:szCs w:val="24"/>
              </w:rPr>
              <w:t>чика, дом 24/30.</w:t>
            </w: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7.15.</w:t>
            </w:r>
          </w:p>
        </w:tc>
        <w:tc>
          <w:tcPr>
            <w:tcW w:w="3065" w:type="dxa"/>
          </w:tcPr>
          <w:p w:rsidR="00EE1AC7" w:rsidRPr="00EE1AC7" w:rsidRDefault="00EE1AC7" w:rsidP="00AF7C6C">
            <w:pPr>
              <w:tabs>
                <w:tab w:val="left" w:pos="406"/>
                <w:tab w:val="left" w:pos="689"/>
              </w:tabs>
              <w:jc w:val="both"/>
              <w:rPr>
                <w:rFonts w:ascii="Times New Roman" w:hAnsi="Times New Roman"/>
                <w:szCs w:val="24"/>
              </w:rPr>
            </w:pPr>
            <w:r w:rsidRPr="00EE1AC7">
              <w:rPr>
                <w:rFonts w:ascii="Times New Roman" w:hAnsi="Times New Roman"/>
                <w:szCs w:val="24"/>
              </w:rPr>
              <w:t>21.2. Дата, время и место рассмотрения и оценки предложений на участие в запросе предложений</w:t>
            </w:r>
          </w:p>
        </w:tc>
        <w:tc>
          <w:tcPr>
            <w:tcW w:w="581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Рассмотрение и оценка предложений на участие в запросе предложений состоится «10» июля 2012 г., начиная с  11:00 по московскому вр</w:t>
            </w:r>
            <w:r w:rsidRPr="00EE1AC7">
              <w:rPr>
                <w:rFonts w:ascii="Times New Roman" w:hAnsi="Times New Roman"/>
                <w:szCs w:val="24"/>
              </w:rPr>
              <w:t>е</w:t>
            </w:r>
            <w:r w:rsidRPr="00EE1AC7">
              <w:rPr>
                <w:rFonts w:ascii="Times New Roman" w:hAnsi="Times New Roman"/>
                <w:szCs w:val="24"/>
              </w:rPr>
              <w:t>мени, по адресу: Российская Федерация, 125047, г. Москва, ул. Юлиуса Ф</w:t>
            </w:r>
            <w:r w:rsidRPr="00EE1AC7">
              <w:rPr>
                <w:rFonts w:ascii="Times New Roman" w:hAnsi="Times New Roman"/>
                <w:szCs w:val="24"/>
              </w:rPr>
              <w:t>у</w:t>
            </w:r>
            <w:r w:rsidRPr="00EE1AC7">
              <w:rPr>
                <w:rFonts w:ascii="Times New Roman" w:hAnsi="Times New Roman"/>
                <w:szCs w:val="24"/>
              </w:rPr>
              <w:t>чика, дом 24/30.</w:t>
            </w: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7.16.</w:t>
            </w:r>
          </w:p>
        </w:tc>
        <w:tc>
          <w:tcPr>
            <w:tcW w:w="3065" w:type="dxa"/>
          </w:tcPr>
          <w:p w:rsidR="00EE1AC7" w:rsidRPr="00EE1AC7" w:rsidRDefault="00EE1AC7" w:rsidP="00AF7C6C">
            <w:pPr>
              <w:tabs>
                <w:tab w:val="left" w:pos="406"/>
                <w:tab w:val="left" w:pos="689"/>
              </w:tabs>
              <w:rPr>
                <w:rFonts w:ascii="Times New Roman" w:hAnsi="Times New Roman"/>
                <w:szCs w:val="24"/>
              </w:rPr>
            </w:pPr>
            <w:r w:rsidRPr="00EE1AC7">
              <w:rPr>
                <w:rFonts w:ascii="Times New Roman" w:hAnsi="Times New Roman"/>
                <w:szCs w:val="24"/>
              </w:rPr>
              <w:t>21.8.1. Критерии оценки предложений на участие в запросе предложений и их значимость</w:t>
            </w:r>
          </w:p>
        </w:tc>
        <w:tc>
          <w:tcPr>
            <w:tcW w:w="5812" w:type="dxa"/>
          </w:tcPr>
          <w:p w:rsidR="00EE1AC7" w:rsidRPr="00EE1AC7" w:rsidRDefault="00EE1AC7" w:rsidP="00AF7C6C">
            <w:pPr>
              <w:keepNext/>
              <w:keepLines/>
              <w:jc w:val="both"/>
              <w:rPr>
                <w:rFonts w:ascii="Times New Roman" w:hAnsi="Times New Roman"/>
                <w:szCs w:val="24"/>
              </w:rPr>
            </w:pPr>
            <w:r w:rsidRPr="00EE1AC7">
              <w:rPr>
                <w:rFonts w:ascii="Times New Roman" w:hAnsi="Times New Roman"/>
                <w:szCs w:val="24"/>
              </w:rPr>
              <w:t>При оценке предложений применяются следующие критерии и их значимость:</w:t>
            </w:r>
          </w:p>
          <w:p w:rsidR="00EE1AC7" w:rsidRPr="00EE1AC7" w:rsidRDefault="00EE1AC7" w:rsidP="00EE1AC7">
            <w:pPr>
              <w:keepNext/>
              <w:keepLines/>
              <w:numPr>
                <w:ilvl w:val="0"/>
                <w:numId w:val="18"/>
              </w:numPr>
              <w:suppressAutoHyphens w:val="0"/>
              <w:ind w:left="714" w:hanging="357"/>
              <w:jc w:val="both"/>
              <w:rPr>
                <w:rFonts w:ascii="Times New Roman" w:hAnsi="Times New Roman"/>
                <w:szCs w:val="24"/>
              </w:rPr>
            </w:pPr>
            <w:r w:rsidRPr="00EE1AC7">
              <w:rPr>
                <w:rFonts w:ascii="Times New Roman" w:hAnsi="Times New Roman"/>
                <w:szCs w:val="24"/>
              </w:rPr>
              <w:t>Цена договора - 20%;</w:t>
            </w:r>
          </w:p>
          <w:p w:rsidR="00EE1AC7" w:rsidRPr="00EE1AC7" w:rsidRDefault="00EE1AC7" w:rsidP="00EE1AC7">
            <w:pPr>
              <w:keepNext/>
              <w:keepLines/>
              <w:numPr>
                <w:ilvl w:val="0"/>
                <w:numId w:val="18"/>
              </w:numPr>
              <w:suppressAutoHyphens w:val="0"/>
              <w:ind w:left="714" w:hanging="357"/>
              <w:jc w:val="both"/>
              <w:rPr>
                <w:rFonts w:ascii="Times New Roman" w:hAnsi="Times New Roman"/>
                <w:szCs w:val="24"/>
              </w:rPr>
            </w:pPr>
            <w:r w:rsidRPr="00EE1AC7">
              <w:rPr>
                <w:rFonts w:ascii="Times New Roman" w:hAnsi="Times New Roman"/>
                <w:szCs w:val="24"/>
              </w:rPr>
              <w:t>Срок оказания услуг – 10%;</w:t>
            </w:r>
          </w:p>
          <w:p w:rsidR="00EE1AC7" w:rsidRPr="00EE1AC7" w:rsidRDefault="00EE1AC7" w:rsidP="00EE1AC7">
            <w:pPr>
              <w:keepNext/>
              <w:keepLines/>
              <w:numPr>
                <w:ilvl w:val="0"/>
                <w:numId w:val="18"/>
              </w:numPr>
              <w:suppressAutoHyphens w:val="0"/>
              <w:ind w:left="714" w:hanging="357"/>
              <w:jc w:val="both"/>
              <w:rPr>
                <w:rFonts w:ascii="Times New Roman" w:hAnsi="Times New Roman"/>
                <w:szCs w:val="24"/>
              </w:rPr>
            </w:pPr>
            <w:r w:rsidRPr="00EE1AC7">
              <w:rPr>
                <w:rFonts w:ascii="Times New Roman" w:hAnsi="Times New Roman"/>
                <w:szCs w:val="24"/>
              </w:rPr>
              <w:t>Качество работ, услуг и (или) квалификация участника конкурса - 70%.</w:t>
            </w: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 xml:space="preserve">7.17. </w:t>
            </w:r>
          </w:p>
        </w:tc>
        <w:tc>
          <w:tcPr>
            <w:tcW w:w="3065" w:type="dxa"/>
          </w:tcPr>
          <w:p w:rsidR="00EE1AC7" w:rsidRPr="00EE1AC7" w:rsidRDefault="00EE1AC7" w:rsidP="00AF7C6C">
            <w:pPr>
              <w:rPr>
                <w:rFonts w:ascii="Times New Roman" w:hAnsi="Times New Roman"/>
                <w:szCs w:val="24"/>
              </w:rPr>
            </w:pPr>
            <w:r w:rsidRPr="00EE1AC7">
              <w:rPr>
                <w:rFonts w:ascii="Times New Roman" w:hAnsi="Times New Roman"/>
                <w:szCs w:val="24"/>
              </w:rPr>
              <w:t>22. Переторжка</w:t>
            </w:r>
          </w:p>
        </w:tc>
        <w:tc>
          <w:tcPr>
            <w:tcW w:w="581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22 документации запроса предложений</w:t>
            </w: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 xml:space="preserve">7.17.1. </w:t>
            </w:r>
          </w:p>
        </w:tc>
        <w:tc>
          <w:tcPr>
            <w:tcW w:w="3065" w:type="dxa"/>
          </w:tcPr>
          <w:p w:rsidR="00EE1AC7" w:rsidRPr="00EE1AC7" w:rsidRDefault="00EE1AC7" w:rsidP="00AF7C6C">
            <w:pPr>
              <w:rPr>
                <w:rFonts w:ascii="Times New Roman" w:hAnsi="Times New Roman"/>
                <w:szCs w:val="24"/>
              </w:rPr>
            </w:pPr>
            <w:r w:rsidRPr="00EE1AC7">
              <w:rPr>
                <w:rFonts w:ascii="Times New Roman" w:hAnsi="Times New Roman"/>
                <w:szCs w:val="24"/>
              </w:rPr>
              <w:t>22.10. Порядок маркировки и предоставления конвертов с письмом об участии в заочной переторжке</w:t>
            </w:r>
          </w:p>
        </w:tc>
        <w:tc>
          <w:tcPr>
            <w:tcW w:w="5812" w:type="dxa"/>
          </w:tcPr>
          <w:p w:rsidR="00EE1AC7" w:rsidRPr="00EE1AC7" w:rsidRDefault="00EE1AC7" w:rsidP="00AF7C6C">
            <w:pPr>
              <w:spacing w:after="60"/>
              <w:jc w:val="both"/>
              <w:rPr>
                <w:rFonts w:ascii="Times New Roman" w:hAnsi="Times New Roman"/>
                <w:szCs w:val="24"/>
                <w:lang w:eastAsia="ru-RU"/>
              </w:rPr>
            </w:pPr>
            <w:r w:rsidRPr="00EE1AC7">
              <w:rPr>
                <w:rFonts w:ascii="Times New Roman" w:hAnsi="Times New Roman"/>
                <w:szCs w:val="24"/>
                <w:lang w:eastAsia="ru-RU"/>
              </w:rPr>
              <w:t>Очная переторжка в соответствии с п.22.6 документации запроса предложений.</w:t>
            </w:r>
          </w:p>
          <w:p w:rsidR="00EE1AC7" w:rsidRPr="00EE1AC7" w:rsidRDefault="00EE1AC7" w:rsidP="00AF7C6C">
            <w:pPr>
              <w:spacing w:after="60"/>
              <w:jc w:val="both"/>
              <w:rPr>
                <w:rFonts w:ascii="Times New Roman" w:hAnsi="Times New Roman"/>
                <w:szCs w:val="24"/>
                <w:lang w:eastAsia="ru-RU"/>
              </w:rPr>
            </w:pPr>
            <w:r w:rsidRPr="00EE1AC7">
              <w:rPr>
                <w:rFonts w:ascii="Times New Roman" w:hAnsi="Times New Roman"/>
                <w:szCs w:val="24"/>
                <w:lang w:eastAsia="ru-RU"/>
              </w:rPr>
              <w:t>Заочная  переторжка в соответствии с п.22.10 документации запроса предложений.</w:t>
            </w:r>
          </w:p>
          <w:p w:rsidR="00EE1AC7" w:rsidRPr="00EE1AC7" w:rsidRDefault="00EE1AC7" w:rsidP="00AF7C6C">
            <w:pPr>
              <w:jc w:val="both"/>
              <w:rPr>
                <w:rFonts w:ascii="Times New Roman" w:hAnsi="Times New Roman"/>
                <w:szCs w:val="24"/>
              </w:rPr>
            </w:pPr>
            <w:r w:rsidRPr="00EE1AC7">
              <w:rPr>
                <w:rFonts w:ascii="Times New Roman" w:hAnsi="Times New Roman"/>
                <w:szCs w:val="24"/>
                <w:lang w:eastAsia="ru-RU"/>
              </w:rPr>
              <w:t>Очно-заочная переторжка в соответствии с п.22.11 документации запроса предложений.</w:t>
            </w: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7.19.</w:t>
            </w:r>
          </w:p>
        </w:tc>
        <w:tc>
          <w:tcPr>
            <w:tcW w:w="3065" w:type="dxa"/>
          </w:tcPr>
          <w:p w:rsidR="00EE1AC7" w:rsidRPr="00EE1AC7" w:rsidRDefault="00EE1AC7" w:rsidP="00AF7C6C">
            <w:pPr>
              <w:rPr>
                <w:rFonts w:ascii="Times New Roman" w:hAnsi="Times New Roman"/>
                <w:szCs w:val="24"/>
              </w:rPr>
            </w:pPr>
            <w:r w:rsidRPr="00EE1AC7">
              <w:rPr>
                <w:rFonts w:ascii="Times New Roman" w:hAnsi="Times New Roman"/>
                <w:szCs w:val="24"/>
              </w:rPr>
              <w:t>23.1. Заключение договора по результатам проведения запроса предложений</w:t>
            </w:r>
          </w:p>
          <w:p w:rsidR="00EE1AC7" w:rsidRPr="00EE1AC7" w:rsidRDefault="00EE1AC7" w:rsidP="00AF7C6C">
            <w:pPr>
              <w:tabs>
                <w:tab w:val="left" w:pos="406"/>
                <w:tab w:val="left" w:pos="689"/>
              </w:tabs>
              <w:jc w:val="both"/>
              <w:rPr>
                <w:rFonts w:ascii="Times New Roman" w:hAnsi="Times New Roman"/>
                <w:szCs w:val="24"/>
              </w:rPr>
            </w:pPr>
          </w:p>
        </w:tc>
        <w:tc>
          <w:tcPr>
            <w:tcW w:w="5812" w:type="dxa"/>
          </w:tcPr>
          <w:p w:rsidR="00EE1AC7" w:rsidRPr="00EE1AC7" w:rsidRDefault="00EE1AC7" w:rsidP="00AF7C6C">
            <w:pPr>
              <w:jc w:val="both"/>
              <w:rPr>
                <w:rFonts w:ascii="Times New Roman" w:hAnsi="Times New Roman"/>
                <w:szCs w:val="24"/>
              </w:rPr>
            </w:pPr>
            <w:r w:rsidRPr="00EE1AC7">
              <w:rPr>
                <w:rFonts w:ascii="Times New Roman" w:hAnsi="Times New Roman"/>
                <w:szCs w:val="24"/>
                <w:lang w:eastAsia="ru-RU"/>
              </w:rPr>
              <w:t xml:space="preserve">Договор заключается в течение 10 (десяти) дней со дня размещения на официальном сайте Заказчика протокола рассмотрения и оценки предложений на участие в запросе предложений. </w:t>
            </w:r>
          </w:p>
        </w:tc>
      </w:tr>
      <w:tr w:rsidR="00EE1AC7" w:rsidRPr="00EE1AC7" w:rsidTr="00AF7C6C">
        <w:tc>
          <w:tcPr>
            <w:tcW w:w="1154"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7.20.</w:t>
            </w:r>
          </w:p>
        </w:tc>
        <w:tc>
          <w:tcPr>
            <w:tcW w:w="3065" w:type="dxa"/>
          </w:tcPr>
          <w:p w:rsidR="00EE1AC7" w:rsidRPr="00EE1AC7" w:rsidRDefault="00EE1AC7" w:rsidP="00AF7C6C">
            <w:pPr>
              <w:autoSpaceDE w:val="0"/>
              <w:autoSpaceDN w:val="0"/>
              <w:adjustRightInd w:val="0"/>
              <w:outlineLvl w:val="2"/>
              <w:rPr>
                <w:rFonts w:ascii="Times New Roman" w:hAnsi="Times New Roman"/>
                <w:szCs w:val="24"/>
              </w:rPr>
            </w:pPr>
            <w:r w:rsidRPr="00EE1AC7">
              <w:rPr>
                <w:rFonts w:ascii="Times New Roman" w:hAnsi="Times New Roman"/>
                <w:szCs w:val="24"/>
              </w:rPr>
              <w:t>24.1. Обеспечение исполнения обязательств по договору</w:t>
            </w:r>
          </w:p>
          <w:p w:rsidR="00EE1AC7" w:rsidRPr="00EE1AC7" w:rsidRDefault="00EE1AC7" w:rsidP="00AF7C6C">
            <w:pPr>
              <w:jc w:val="both"/>
              <w:rPr>
                <w:rFonts w:ascii="Times New Roman" w:hAnsi="Times New Roman"/>
                <w:szCs w:val="24"/>
              </w:rPr>
            </w:pPr>
          </w:p>
        </w:tc>
        <w:tc>
          <w:tcPr>
            <w:tcW w:w="5812" w:type="dxa"/>
          </w:tcPr>
          <w:p w:rsidR="00EE1AC7" w:rsidRPr="00EE1AC7" w:rsidRDefault="00EE1AC7" w:rsidP="00AF7C6C">
            <w:pPr>
              <w:keepNext/>
              <w:keepLines/>
              <w:tabs>
                <w:tab w:val="left" w:pos="1418"/>
                <w:tab w:val="left" w:pos="5103"/>
              </w:tabs>
              <w:jc w:val="both"/>
              <w:rPr>
                <w:rFonts w:ascii="Times New Roman" w:hAnsi="Times New Roman"/>
                <w:szCs w:val="24"/>
                <w:lang w:eastAsia="ru-RU"/>
              </w:rPr>
            </w:pPr>
            <w:r w:rsidRPr="00EE1AC7">
              <w:rPr>
                <w:rFonts w:ascii="Times New Roman" w:hAnsi="Times New Roman"/>
                <w:szCs w:val="24"/>
                <w:lang w:eastAsia="ru-RU"/>
              </w:rPr>
              <w:t>Требуется.</w:t>
            </w:r>
          </w:p>
          <w:p w:rsidR="00EE1AC7" w:rsidRPr="00EE1AC7" w:rsidRDefault="00EE1AC7" w:rsidP="00AF7C6C">
            <w:pPr>
              <w:keepNext/>
              <w:keepLines/>
              <w:tabs>
                <w:tab w:val="left" w:pos="1418"/>
                <w:tab w:val="left" w:pos="5103"/>
              </w:tabs>
              <w:jc w:val="both"/>
              <w:rPr>
                <w:rFonts w:ascii="Times New Roman" w:hAnsi="Times New Roman"/>
                <w:szCs w:val="24"/>
                <w:lang w:eastAsia="ru-RU"/>
              </w:rPr>
            </w:pPr>
          </w:p>
          <w:p w:rsidR="00EE1AC7" w:rsidRPr="00EE1AC7" w:rsidRDefault="00EE1AC7" w:rsidP="00AF7C6C">
            <w:pPr>
              <w:keepNext/>
              <w:keepLines/>
              <w:tabs>
                <w:tab w:val="left" w:pos="1418"/>
                <w:tab w:val="left" w:pos="5103"/>
              </w:tabs>
              <w:rPr>
                <w:rFonts w:ascii="Times New Roman" w:hAnsi="Times New Roman"/>
                <w:szCs w:val="24"/>
              </w:rPr>
            </w:pPr>
            <w:r w:rsidRPr="00EE1AC7">
              <w:rPr>
                <w:rFonts w:ascii="Times New Roman" w:hAnsi="Times New Roman"/>
                <w:szCs w:val="24"/>
              </w:rPr>
              <w:t>Обеспечение по договору предоставляется победит</w:t>
            </w:r>
            <w:r w:rsidRPr="00EE1AC7">
              <w:rPr>
                <w:rFonts w:ascii="Times New Roman" w:hAnsi="Times New Roman"/>
                <w:szCs w:val="24"/>
              </w:rPr>
              <w:t>е</w:t>
            </w:r>
            <w:r w:rsidRPr="00EE1AC7">
              <w:rPr>
                <w:rFonts w:ascii="Times New Roman" w:hAnsi="Times New Roman"/>
                <w:szCs w:val="24"/>
              </w:rPr>
              <w:t xml:space="preserve">лем </w:t>
            </w:r>
            <w:r w:rsidRPr="00EE1AC7">
              <w:rPr>
                <w:rFonts w:ascii="Times New Roman" w:hAnsi="Times New Roman"/>
                <w:szCs w:val="24"/>
                <w:lang w:eastAsia="ru-RU"/>
              </w:rPr>
              <w:t>запроса предложений до момента заключения договора</w:t>
            </w:r>
            <w:r w:rsidRPr="00EE1AC7">
              <w:rPr>
                <w:rFonts w:ascii="Times New Roman" w:hAnsi="Times New Roman"/>
                <w:szCs w:val="24"/>
              </w:rPr>
              <w:t>. Обеспечение предоставляется безотзывной банковской гарантией, в</w:t>
            </w:r>
            <w:r w:rsidRPr="00EE1AC7">
              <w:rPr>
                <w:rFonts w:ascii="Times New Roman" w:hAnsi="Times New Roman"/>
                <w:szCs w:val="24"/>
              </w:rPr>
              <w:t>ы</w:t>
            </w:r>
            <w:r w:rsidRPr="00EE1AC7">
              <w:rPr>
                <w:rFonts w:ascii="Times New Roman" w:hAnsi="Times New Roman"/>
                <w:szCs w:val="24"/>
              </w:rPr>
              <w:t>данной банком или иным кредитным учреждением, или после передачи Заказчику в залог денежных средств, в том числе в форме вклада (депозита), в размере обесп</w:t>
            </w:r>
            <w:r w:rsidRPr="00EE1AC7">
              <w:rPr>
                <w:rFonts w:ascii="Times New Roman" w:hAnsi="Times New Roman"/>
                <w:szCs w:val="24"/>
              </w:rPr>
              <w:t>е</w:t>
            </w:r>
            <w:r w:rsidRPr="00EE1AC7">
              <w:rPr>
                <w:rFonts w:ascii="Times New Roman" w:hAnsi="Times New Roman"/>
                <w:szCs w:val="24"/>
              </w:rPr>
              <w:t xml:space="preserve">чения исполнения договора, указанном в конкурсной документации. Способ обеспечения </w:t>
            </w:r>
            <w:r w:rsidRPr="00EE1AC7">
              <w:rPr>
                <w:rFonts w:ascii="Times New Roman" w:hAnsi="Times New Roman"/>
                <w:szCs w:val="24"/>
              </w:rPr>
              <w:lastRenderedPageBreak/>
              <w:t>исполнения дог</w:t>
            </w:r>
            <w:r w:rsidRPr="00EE1AC7">
              <w:rPr>
                <w:rFonts w:ascii="Times New Roman" w:hAnsi="Times New Roman"/>
                <w:szCs w:val="24"/>
              </w:rPr>
              <w:t>о</w:t>
            </w:r>
            <w:r w:rsidRPr="00EE1AC7">
              <w:rPr>
                <w:rFonts w:ascii="Times New Roman" w:hAnsi="Times New Roman"/>
                <w:szCs w:val="24"/>
              </w:rPr>
              <w:t>вора определяется участником конкурса, с которым з</w:t>
            </w:r>
            <w:r w:rsidRPr="00EE1AC7">
              <w:rPr>
                <w:rFonts w:ascii="Times New Roman" w:hAnsi="Times New Roman"/>
                <w:szCs w:val="24"/>
              </w:rPr>
              <w:t>а</w:t>
            </w:r>
            <w:r w:rsidRPr="00EE1AC7">
              <w:rPr>
                <w:rFonts w:ascii="Times New Roman" w:hAnsi="Times New Roman"/>
                <w:szCs w:val="24"/>
              </w:rPr>
              <w:t>ключается договор, самостоятельно.</w:t>
            </w:r>
          </w:p>
          <w:p w:rsidR="00EE1AC7" w:rsidRPr="00EE1AC7" w:rsidRDefault="00EE1AC7" w:rsidP="00AF7C6C">
            <w:pPr>
              <w:keepNext/>
              <w:keepLines/>
              <w:tabs>
                <w:tab w:val="left" w:pos="1418"/>
                <w:tab w:val="left" w:pos="5103"/>
              </w:tabs>
              <w:jc w:val="both"/>
              <w:rPr>
                <w:rFonts w:ascii="Times New Roman" w:hAnsi="Times New Roman"/>
                <w:szCs w:val="24"/>
                <w:lang w:eastAsia="ru-RU"/>
              </w:rPr>
            </w:pPr>
            <w:r w:rsidRPr="00EE1AC7">
              <w:rPr>
                <w:rFonts w:ascii="Times New Roman" w:hAnsi="Times New Roman"/>
                <w:szCs w:val="24"/>
                <w:lang w:eastAsia="ru-RU"/>
              </w:rPr>
              <w:t>Размер обеспечения исполнения договора:</w:t>
            </w:r>
          </w:p>
          <w:p w:rsidR="00EE1AC7" w:rsidRPr="00EE1AC7" w:rsidRDefault="00EE1AC7" w:rsidP="00AF7C6C">
            <w:pPr>
              <w:keepNext/>
              <w:keepLines/>
              <w:tabs>
                <w:tab w:val="left" w:pos="1418"/>
                <w:tab w:val="left" w:pos="5103"/>
              </w:tabs>
              <w:jc w:val="both"/>
              <w:rPr>
                <w:rFonts w:ascii="Times New Roman" w:hAnsi="Times New Roman"/>
                <w:szCs w:val="24"/>
                <w:lang w:eastAsia="ru-RU"/>
              </w:rPr>
            </w:pPr>
          </w:p>
          <w:p w:rsidR="00EE1AC7" w:rsidRPr="00EE1AC7" w:rsidRDefault="00EE1AC7" w:rsidP="00AF7C6C">
            <w:pPr>
              <w:jc w:val="both"/>
              <w:rPr>
                <w:rFonts w:ascii="Times New Roman" w:hAnsi="Times New Roman"/>
                <w:szCs w:val="24"/>
                <w:lang w:eastAsia="ru-RU"/>
              </w:rPr>
            </w:pPr>
            <w:r w:rsidRPr="00EE1AC7">
              <w:rPr>
                <w:rFonts w:ascii="Times New Roman" w:hAnsi="Times New Roman"/>
                <w:szCs w:val="24"/>
                <w:lang w:eastAsia="ru-RU"/>
              </w:rPr>
              <w:t>Лот №1</w:t>
            </w:r>
          </w:p>
          <w:p w:rsidR="00EE1AC7" w:rsidRPr="00EE1AC7" w:rsidRDefault="00EE1AC7" w:rsidP="00AF7C6C">
            <w:pPr>
              <w:jc w:val="both"/>
              <w:rPr>
                <w:rFonts w:ascii="Times New Roman" w:hAnsi="Times New Roman"/>
                <w:szCs w:val="24"/>
                <w:lang w:eastAsia="ru-RU"/>
              </w:rPr>
            </w:pPr>
            <w:r w:rsidRPr="00EE1AC7">
              <w:rPr>
                <w:rFonts w:ascii="Times New Roman" w:hAnsi="Times New Roman"/>
                <w:szCs w:val="24"/>
                <w:lang w:eastAsia="ru-RU"/>
              </w:rPr>
              <w:t>10% от начальной (максимальной) цены договора 30 460,88 руб. НДС не облагается</w:t>
            </w:r>
            <w:r w:rsidRPr="00EE1AC7">
              <w:rPr>
                <w:rFonts w:ascii="Times New Roman" w:hAnsi="Times New Roman"/>
                <w:bCs/>
                <w:spacing w:val="3"/>
                <w:szCs w:val="24"/>
                <w:lang w:eastAsia="ru-RU"/>
              </w:rPr>
              <w:t>.</w:t>
            </w:r>
          </w:p>
          <w:p w:rsidR="00EE1AC7" w:rsidRPr="00EE1AC7" w:rsidRDefault="00EE1AC7" w:rsidP="00AF7C6C">
            <w:pPr>
              <w:keepNext/>
              <w:keepLines/>
              <w:tabs>
                <w:tab w:val="left" w:pos="1418"/>
                <w:tab w:val="left" w:pos="5103"/>
              </w:tabs>
              <w:rPr>
                <w:rFonts w:ascii="Times New Roman" w:hAnsi="Times New Roman"/>
                <w:szCs w:val="24"/>
              </w:rPr>
            </w:pPr>
          </w:p>
          <w:p w:rsidR="00EE1AC7" w:rsidRPr="00EE1AC7" w:rsidRDefault="00EE1AC7" w:rsidP="00AF7C6C">
            <w:pPr>
              <w:keepNext/>
              <w:keepLines/>
              <w:tabs>
                <w:tab w:val="left" w:pos="1418"/>
                <w:tab w:val="left" w:pos="5103"/>
              </w:tabs>
              <w:rPr>
                <w:rFonts w:ascii="Times New Roman" w:hAnsi="Times New Roman"/>
                <w:szCs w:val="24"/>
              </w:rPr>
            </w:pPr>
            <w:r w:rsidRPr="00EE1AC7">
              <w:rPr>
                <w:rFonts w:ascii="Times New Roman" w:hAnsi="Times New Roman"/>
                <w:szCs w:val="24"/>
              </w:rPr>
              <w:t>Срок действия обеспечения исполнения договора: срок действия банковской гарантии должен распространят</w:t>
            </w:r>
            <w:r w:rsidRPr="00EE1AC7">
              <w:rPr>
                <w:rFonts w:ascii="Times New Roman" w:hAnsi="Times New Roman"/>
                <w:szCs w:val="24"/>
              </w:rPr>
              <w:t>ь</w:t>
            </w:r>
            <w:r w:rsidRPr="00EE1AC7">
              <w:rPr>
                <w:rFonts w:ascii="Times New Roman" w:hAnsi="Times New Roman"/>
                <w:szCs w:val="24"/>
              </w:rPr>
              <w:t>ся на весь период выполнения работ (с учетом возмо</w:t>
            </w:r>
            <w:r w:rsidRPr="00EE1AC7">
              <w:rPr>
                <w:rFonts w:ascii="Times New Roman" w:hAnsi="Times New Roman"/>
                <w:szCs w:val="24"/>
              </w:rPr>
              <w:t>ж</w:t>
            </w:r>
            <w:r w:rsidRPr="00EE1AC7">
              <w:rPr>
                <w:rFonts w:ascii="Times New Roman" w:hAnsi="Times New Roman"/>
                <w:szCs w:val="24"/>
              </w:rPr>
              <w:t>ных пролонгаций, переносов сроков).</w:t>
            </w:r>
          </w:p>
          <w:p w:rsidR="00EE1AC7" w:rsidRPr="00EE1AC7" w:rsidRDefault="00EE1AC7" w:rsidP="00AF7C6C">
            <w:pPr>
              <w:keepNext/>
              <w:keepLines/>
              <w:tabs>
                <w:tab w:val="left" w:pos="1418"/>
                <w:tab w:val="left" w:pos="5103"/>
              </w:tabs>
              <w:rPr>
                <w:rFonts w:ascii="Times New Roman" w:hAnsi="Times New Roman"/>
                <w:szCs w:val="24"/>
              </w:rPr>
            </w:pPr>
            <w:r w:rsidRPr="00EE1AC7">
              <w:rPr>
                <w:rFonts w:ascii="Times New Roman" w:hAnsi="Times New Roman"/>
                <w:szCs w:val="24"/>
              </w:rPr>
              <w:t xml:space="preserve">Банковские реквизиты Заказчика: </w:t>
            </w:r>
          </w:p>
          <w:p w:rsidR="00EE1AC7" w:rsidRPr="00EE1AC7" w:rsidRDefault="00EE1AC7" w:rsidP="00AF7C6C">
            <w:pPr>
              <w:keepNext/>
              <w:keepLines/>
              <w:tabs>
                <w:tab w:val="left" w:pos="1418"/>
                <w:tab w:val="left" w:pos="5103"/>
              </w:tabs>
              <w:jc w:val="both"/>
              <w:rPr>
                <w:rFonts w:ascii="Times New Roman" w:hAnsi="Times New Roman"/>
                <w:lang w:eastAsia="ru-RU"/>
              </w:rPr>
            </w:pPr>
            <w:r w:rsidRPr="00EE1AC7">
              <w:rPr>
                <w:rFonts w:ascii="Times New Roman" w:hAnsi="Times New Roman"/>
                <w:lang w:eastAsia="ru-RU"/>
              </w:rPr>
              <w:t>ГУП «Моспромпроект»</w:t>
            </w:r>
          </w:p>
          <w:p w:rsidR="00EE1AC7" w:rsidRPr="00EE1AC7" w:rsidRDefault="00EE1AC7" w:rsidP="00AF7C6C">
            <w:pPr>
              <w:keepNext/>
              <w:keepLines/>
              <w:tabs>
                <w:tab w:val="left" w:pos="1418"/>
                <w:tab w:val="left" w:pos="5103"/>
              </w:tabs>
              <w:jc w:val="both"/>
              <w:rPr>
                <w:rFonts w:ascii="Times New Roman" w:hAnsi="Times New Roman"/>
                <w:lang w:eastAsia="ru-RU"/>
              </w:rPr>
            </w:pPr>
            <w:r w:rsidRPr="00EE1AC7">
              <w:rPr>
                <w:rFonts w:ascii="Times New Roman" w:hAnsi="Times New Roman"/>
                <w:lang w:eastAsia="ru-RU"/>
              </w:rPr>
              <w:t xml:space="preserve">125047, г. Москва, ул. 1-я Брестская, д.27 </w:t>
            </w:r>
          </w:p>
          <w:p w:rsidR="00EE1AC7" w:rsidRPr="00EE1AC7" w:rsidRDefault="00EE1AC7" w:rsidP="00AF7C6C">
            <w:pPr>
              <w:keepNext/>
              <w:keepLines/>
              <w:tabs>
                <w:tab w:val="left" w:pos="1418"/>
                <w:tab w:val="left" w:pos="5103"/>
              </w:tabs>
              <w:jc w:val="both"/>
              <w:rPr>
                <w:rFonts w:ascii="Times New Roman" w:hAnsi="Times New Roman"/>
                <w:lang w:eastAsia="ru-RU"/>
              </w:rPr>
            </w:pPr>
            <w:r w:rsidRPr="00EE1AC7">
              <w:rPr>
                <w:rFonts w:ascii="Times New Roman" w:hAnsi="Times New Roman"/>
                <w:lang w:eastAsia="ru-RU"/>
              </w:rPr>
              <w:t>ИНН 7704007051, КПП 774501001</w:t>
            </w:r>
          </w:p>
          <w:p w:rsidR="00EE1AC7" w:rsidRPr="00EE1AC7" w:rsidRDefault="00EE1AC7" w:rsidP="00AF7C6C">
            <w:pPr>
              <w:keepNext/>
              <w:keepLines/>
              <w:tabs>
                <w:tab w:val="left" w:pos="1418"/>
                <w:tab w:val="left" w:pos="5103"/>
              </w:tabs>
              <w:jc w:val="both"/>
              <w:rPr>
                <w:rFonts w:ascii="Times New Roman" w:hAnsi="Times New Roman"/>
                <w:lang w:eastAsia="ru-RU"/>
              </w:rPr>
            </w:pPr>
            <w:r w:rsidRPr="00EE1AC7">
              <w:rPr>
                <w:rFonts w:ascii="Times New Roman" w:hAnsi="Times New Roman"/>
                <w:lang w:eastAsia="ru-RU"/>
              </w:rPr>
              <w:t xml:space="preserve">р/счет № </w:t>
            </w:r>
            <w:r w:rsidRPr="00EE1AC7">
              <w:rPr>
                <w:rFonts w:ascii="Times New Roman" w:hAnsi="Times New Roman"/>
                <w:szCs w:val="24"/>
                <w:lang w:eastAsia="ru-RU"/>
              </w:rPr>
              <w:t xml:space="preserve">40602810900050000015 </w:t>
            </w:r>
            <w:r w:rsidRPr="00EE1AC7">
              <w:rPr>
                <w:rFonts w:ascii="Times New Roman" w:hAnsi="Times New Roman"/>
                <w:lang w:eastAsia="ru-RU"/>
              </w:rPr>
              <w:t>в АКБ «РосЕвроБанк» (ОАО) г. Москва</w:t>
            </w:r>
          </w:p>
          <w:p w:rsidR="00EE1AC7" w:rsidRPr="00EE1AC7" w:rsidRDefault="00EE1AC7" w:rsidP="00AF7C6C">
            <w:pPr>
              <w:keepNext/>
              <w:keepLines/>
              <w:tabs>
                <w:tab w:val="left" w:pos="1418"/>
                <w:tab w:val="left" w:pos="5103"/>
              </w:tabs>
              <w:jc w:val="both"/>
              <w:rPr>
                <w:rFonts w:ascii="Times New Roman" w:hAnsi="Times New Roman"/>
                <w:lang w:eastAsia="ru-RU"/>
              </w:rPr>
            </w:pPr>
            <w:r w:rsidRPr="00EE1AC7">
              <w:rPr>
                <w:rFonts w:ascii="Times New Roman" w:hAnsi="Times New Roman"/>
                <w:lang w:eastAsia="ru-RU"/>
              </w:rPr>
              <w:t>кор/счет № 30101810800000000777</w:t>
            </w:r>
          </w:p>
          <w:p w:rsidR="00EE1AC7" w:rsidRPr="00EE1AC7" w:rsidRDefault="00EE1AC7" w:rsidP="00AF7C6C">
            <w:pPr>
              <w:keepNext/>
              <w:keepLines/>
              <w:tabs>
                <w:tab w:val="left" w:pos="1418"/>
                <w:tab w:val="left" w:pos="5103"/>
              </w:tabs>
              <w:jc w:val="both"/>
              <w:rPr>
                <w:rFonts w:ascii="Times New Roman" w:hAnsi="Times New Roman"/>
                <w:lang w:eastAsia="ru-RU"/>
              </w:rPr>
            </w:pPr>
            <w:r w:rsidRPr="00EE1AC7">
              <w:rPr>
                <w:rFonts w:ascii="Times New Roman" w:hAnsi="Times New Roman"/>
                <w:lang w:eastAsia="ru-RU"/>
              </w:rPr>
              <w:t>БИК 044585777</w:t>
            </w:r>
          </w:p>
          <w:p w:rsidR="00EE1AC7" w:rsidRPr="00EE1AC7" w:rsidRDefault="00EE1AC7" w:rsidP="00AF7C6C">
            <w:pPr>
              <w:keepNext/>
              <w:keepLines/>
              <w:tabs>
                <w:tab w:val="left" w:pos="1418"/>
                <w:tab w:val="left" w:pos="5103"/>
              </w:tabs>
              <w:jc w:val="both"/>
              <w:rPr>
                <w:rFonts w:ascii="Times New Roman" w:hAnsi="Times New Roman"/>
                <w:szCs w:val="24"/>
                <w:lang w:eastAsia="ru-RU"/>
              </w:rPr>
            </w:pPr>
            <w:r w:rsidRPr="00EE1AC7">
              <w:rPr>
                <w:rFonts w:ascii="Times New Roman" w:hAnsi="Times New Roman"/>
                <w:lang w:eastAsia="ru-RU"/>
              </w:rPr>
              <w:t>ОГРН 1037739020868</w:t>
            </w:r>
          </w:p>
          <w:p w:rsidR="00EE1AC7" w:rsidRPr="00EE1AC7" w:rsidRDefault="00EE1AC7" w:rsidP="00AF7C6C">
            <w:pPr>
              <w:keepNext/>
              <w:keepLines/>
              <w:tabs>
                <w:tab w:val="left" w:pos="1418"/>
                <w:tab w:val="left" w:pos="5103"/>
              </w:tabs>
              <w:jc w:val="both"/>
              <w:rPr>
                <w:rFonts w:ascii="Times New Roman" w:hAnsi="Times New Roman"/>
                <w:i/>
                <w:szCs w:val="24"/>
              </w:rPr>
            </w:pPr>
          </w:p>
        </w:tc>
      </w:tr>
    </w:tbl>
    <w:p w:rsidR="00EE1AC7" w:rsidRPr="00EE1AC7" w:rsidRDefault="00EE1AC7" w:rsidP="00EE1AC7">
      <w:pPr>
        <w:widowControl w:val="0"/>
        <w:jc w:val="both"/>
        <w:outlineLvl w:val="0"/>
        <w:rPr>
          <w:rFonts w:ascii="Times New Roman" w:hAnsi="Times New Roman"/>
          <w:b/>
          <w:bCs/>
          <w:kern w:val="32"/>
          <w:szCs w:val="24"/>
          <w:lang w:eastAsia="ru-RU"/>
        </w:rPr>
      </w:pPr>
      <w:bookmarkStart w:id="62" w:name="_Toc314155161"/>
    </w:p>
    <w:p w:rsidR="00EE1AC7" w:rsidRPr="00EE1AC7" w:rsidRDefault="00EE1AC7" w:rsidP="00EE1AC7">
      <w:pPr>
        <w:keepNext/>
        <w:jc w:val="both"/>
        <w:outlineLvl w:val="0"/>
        <w:rPr>
          <w:rFonts w:ascii="Times New Roman" w:hAnsi="Times New Roman"/>
          <w:b/>
          <w:bCs/>
          <w:kern w:val="32"/>
          <w:szCs w:val="24"/>
          <w:lang w:eastAsia="ru-RU"/>
        </w:rPr>
        <w:sectPr w:rsidR="00EE1AC7" w:rsidRPr="00EE1AC7" w:rsidSect="002D222C">
          <w:pgSz w:w="11906" w:h="16838"/>
          <w:pgMar w:top="1134" w:right="851" w:bottom="1134" w:left="1134" w:header="709" w:footer="709" w:gutter="0"/>
          <w:cols w:space="708"/>
          <w:docGrid w:linePitch="360"/>
        </w:sectPr>
      </w:pPr>
    </w:p>
    <w:p w:rsidR="00EE1AC7" w:rsidRPr="00EE1AC7" w:rsidRDefault="00EE1AC7" w:rsidP="00EE1AC7">
      <w:pPr>
        <w:keepNext/>
        <w:jc w:val="both"/>
        <w:outlineLvl w:val="0"/>
        <w:rPr>
          <w:rFonts w:ascii="Times New Roman" w:hAnsi="Times New Roman"/>
          <w:b/>
          <w:bCs/>
          <w:kern w:val="32"/>
          <w:szCs w:val="24"/>
          <w:lang w:eastAsia="ru-RU"/>
        </w:rPr>
      </w:pPr>
      <w:r w:rsidRPr="00EE1AC7">
        <w:rPr>
          <w:rFonts w:ascii="Times New Roman" w:hAnsi="Times New Roman"/>
          <w:b/>
          <w:bCs/>
          <w:kern w:val="32"/>
          <w:szCs w:val="24"/>
          <w:lang w:eastAsia="ru-RU"/>
        </w:rPr>
        <w:lastRenderedPageBreak/>
        <w:t xml:space="preserve">РАЗДЕЛ 8. ОБРАЗЦЫ ФОРМ И ДОКУМЕНТОВ ДЛЯ ЗАПОЛНЕНИЯ УЧАСТНИКАМИ ЗАПРОСА ПРЕДЛОЖЕНИЙ </w:t>
      </w:r>
      <w:bookmarkEnd w:id="62"/>
    </w:p>
    <w:p w:rsidR="00EE1AC7" w:rsidRPr="00EE1AC7" w:rsidRDefault="00EE1AC7" w:rsidP="00EE1AC7">
      <w:pPr>
        <w:rPr>
          <w:rFonts w:ascii="Times New Roman" w:hAnsi="Times New Roman"/>
          <w:szCs w:val="24"/>
        </w:rPr>
      </w:pPr>
    </w:p>
    <w:p w:rsidR="00EE1AC7" w:rsidRPr="00EE1AC7" w:rsidRDefault="00EE1AC7" w:rsidP="00EE1AC7">
      <w:pPr>
        <w:spacing w:after="120"/>
        <w:rPr>
          <w:rFonts w:ascii="Times New Roman" w:hAnsi="Times New Roman"/>
          <w:b/>
          <w:szCs w:val="24"/>
        </w:rPr>
      </w:pPr>
      <w:r w:rsidRPr="00EE1AC7">
        <w:rPr>
          <w:rFonts w:ascii="Times New Roman" w:hAnsi="Times New Roman"/>
          <w:b/>
          <w:szCs w:val="24"/>
        </w:rPr>
        <w:t>Форма 1.</w:t>
      </w:r>
      <w:r w:rsidRPr="00EE1AC7">
        <w:rPr>
          <w:rFonts w:ascii="Times New Roman" w:hAnsi="Times New Roman"/>
          <w:b/>
          <w:szCs w:val="24"/>
        </w:rPr>
        <w:tab/>
        <w:t>ОПИСЬ ДОКУМЕНТОВ</w:t>
      </w:r>
    </w:p>
    <w:p w:rsidR="00EE1AC7" w:rsidRPr="00EE1AC7" w:rsidRDefault="00EE1AC7" w:rsidP="00EE1AC7">
      <w:pPr>
        <w:rPr>
          <w:rFonts w:ascii="Times New Roman" w:hAnsi="Times New Roman"/>
          <w:b/>
          <w:szCs w:val="24"/>
        </w:rPr>
      </w:pPr>
    </w:p>
    <w:p w:rsidR="00EE1AC7" w:rsidRPr="00EE1AC7" w:rsidRDefault="00EE1AC7" w:rsidP="00EE1AC7">
      <w:pPr>
        <w:rPr>
          <w:rFonts w:ascii="Times New Roman" w:hAnsi="Times New Roman"/>
          <w:b/>
          <w:szCs w:val="24"/>
        </w:rPr>
      </w:pPr>
    </w:p>
    <w:p w:rsidR="00EE1AC7" w:rsidRPr="00EE1AC7" w:rsidRDefault="00EE1AC7" w:rsidP="00EE1AC7">
      <w:pPr>
        <w:jc w:val="center"/>
        <w:rPr>
          <w:rFonts w:ascii="Times New Roman" w:hAnsi="Times New Roman"/>
          <w:b/>
          <w:szCs w:val="24"/>
        </w:rPr>
      </w:pPr>
      <w:r w:rsidRPr="00EE1AC7">
        <w:rPr>
          <w:rFonts w:ascii="Times New Roman" w:hAnsi="Times New Roman"/>
          <w:b/>
          <w:szCs w:val="24"/>
        </w:rPr>
        <w:t>ОПИСЬ ДОКУМЕНТОВ,</w:t>
      </w:r>
    </w:p>
    <w:p w:rsidR="00EE1AC7" w:rsidRPr="00EE1AC7" w:rsidRDefault="00EE1AC7" w:rsidP="00EE1AC7">
      <w:pPr>
        <w:widowControl w:val="0"/>
        <w:suppressLineNumbers/>
        <w:jc w:val="center"/>
        <w:rPr>
          <w:rFonts w:ascii="Times New Roman" w:hAnsi="Times New Roman"/>
          <w:szCs w:val="24"/>
        </w:rPr>
      </w:pPr>
      <w:r w:rsidRPr="00EE1AC7">
        <w:rPr>
          <w:rFonts w:ascii="Times New Roman" w:hAnsi="Times New Roman"/>
          <w:szCs w:val="24"/>
        </w:rPr>
        <w:t>представляемых для участия в запросе предложений</w:t>
      </w:r>
    </w:p>
    <w:p w:rsidR="00EE1AC7" w:rsidRPr="00EE1AC7" w:rsidRDefault="00EE1AC7" w:rsidP="00EE1AC7">
      <w:pPr>
        <w:jc w:val="center"/>
        <w:rPr>
          <w:rFonts w:ascii="Times New Roman" w:hAnsi="Times New Roman"/>
          <w:szCs w:val="24"/>
        </w:rPr>
      </w:pPr>
      <w:r w:rsidRPr="00EE1AC7">
        <w:rPr>
          <w:rFonts w:ascii="Times New Roman" w:hAnsi="Times New Roman"/>
          <w:szCs w:val="24"/>
        </w:rPr>
        <w:t>________________________________________________________________________________</w:t>
      </w:r>
    </w:p>
    <w:p w:rsidR="00EE1AC7" w:rsidRPr="00EE1AC7" w:rsidRDefault="00EE1AC7" w:rsidP="00EE1AC7">
      <w:pPr>
        <w:jc w:val="center"/>
        <w:rPr>
          <w:rFonts w:ascii="Times New Roman" w:hAnsi="Times New Roman"/>
          <w:i/>
          <w:szCs w:val="24"/>
        </w:rPr>
      </w:pPr>
      <w:r w:rsidRPr="00EE1AC7">
        <w:rPr>
          <w:rFonts w:ascii="Times New Roman" w:hAnsi="Times New Roman"/>
          <w:i/>
          <w:szCs w:val="24"/>
        </w:rPr>
        <w:t>(название запроса предложений)</w:t>
      </w:r>
    </w:p>
    <w:p w:rsidR="00EE1AC7" w:rsidRPr="00EE1AC7" w:rsidRDefault="00EE1AC7" w:rsidP="00EE1AC7">
      <w:pPr>
        <w:jc w:val="center"/>
        <w:rPr>
          <w:rFonts w:ascii="Times New Roman" w:hAnsi="Times New Roman"/>
          <w:i/>
          <w:szCs w:val="24"/>
        </w:rPr>
      </w:pPr>
    </w:p>
    <w:p w:rsidR="00EE1AC7" w:rsidRPr="00EE1AC7" w:rsidRDefault="00EE1AC7" w:rsidP="00EE1AC7">
      <w:pPr>
        <w:jc w:val="center"/>
        <w:rPr>
          <w:rFonts w:ascii="Times New Roman" w:hAnsi="Times New Roman"/>
          <w:i/>
          <w:szCs w:val="24"/>
        </w:rPr>
      </w:pPr>
      <w:r w:rsidRPr="00EE1AC7">
        <w:rPr>
          <w:rFonts w:ascii="Times New Roman" w:hAnsi="Times New Roman"/>
          <w:szCs w:val="24"/>
        </w:rPr>
        <w:t>Лот № ____, наименование лота ________________________________________</w:t>
      </w:r>
      <w:r w:rsidRPr="00EE1AC7">
        <w:rPr>
          <w:rFonts w:ascii="Times New Roman" w:hAnsi="Times New Roman"/>
          <w:szCs w:val="24"/>
        </w:rPr>
        <w:br/>
      </w:r>
      <w:r w:rsidRPr="00EE1AC7">
        <w:rPr>
          <w:rFonts w:ascii="Times New Roman" w:hAnsi="Times New Roman"/>
          <w:i/>
          <w:szCs w:val="24"/>
        </w:rPr>
        <w:t>(в случае, если запрос предложений проводится по нескольким лотам)</w:t>
      </w:r>
    </w:p>
    <w:p w:rsidR="00EE1AC7" w:rsidRPr="00EE1AC7" w:rsidRDefault="00EE1AC7" w:rsidP="00EE1AC7">
      <w:pPr>
        <w:jc w:val="center"/>
        <w:rPr>
          <w:rFonts w:ascii="Times New Roman" w:hAnsi="Times New Roman"/>
          <w:szCs w:val="24"/>
        </w:rPr>
      </w:pPr>
    </w:p>
    <w:p w:rsidR="00EE1AC7" w:rsidRPr="00EE1AC7" w:rsidRDefault="00EE1AC7" w:rsidP="00EE1AC7">
      <w:pPr>
        <w:jc w:val="both"/>
        <w:rPr>
          <w:rFonts w:ascii="Times New Roman" w:hAnsi="Times New Roman"/>
          <w:i/>
          <w:szCs w:val="24"/>
        </w:rPr>
      </w:pPr>
      <w:r w:rsidRPr="00EE1AC7">
        <w:rPr>
          <w:rFonts w:ascii="Times New Roman" w:hAnsi="Times New Roman"/>
          <w:szCs w:val="24"/>
        </w:rPr>
        <w:t>Настоящим _____________________________________________________ подтверждает, что</w:t>
      </w:r>
      <w:r w:rsidRPr="00EE1AC7">
        <w:rPr>
          <w:rFonts w:ascii="Times New Roman" w:hAnsi="Times New Roman"/>
          <w:i/>
          <w:szCs w:val="24"/>
        </w:rPr>
        <w:t xml:space="preserve"> </w:t>
      </w:r>
    </w:p>
    <w:p w:rsidR="00EE1AC7" w:rsidRPr="00EE1AC7" w:rsidRDefault="00EE1AC7" w:rsidP="00EE1AC7">
      <w:pPr>
        <w:jc w:val="both"/>
        <w:rPr>
          <w:rFonts w:ascii="Times New Roman" w:hAnsi="Times New Roman"/>
          <w:i/>
          <w:szCs w:val="24"/>
        </w:rPr>
      </w:pPr>
      <w:r w:rsidRPr="00EE1AC7">
        <w:rPr>
          <w:rFonts w:ascii="Times New Roman" w:hAnsi="Times New Roman"/>
          <w:i/>
          <w:szCs w:val="24"/>
        </w:rPr>
        <w:t xml:space="preserve">                               (наименование участника запроса предложений)</w:t>
      </w:r>
    </w:p>
    <w:p w:rsidR="00EE1AC7" w:rsidRPr="00EE1AC7" w:rsidRDefault="00EE1AC7" w:rsidP="00EE1AC7">
      <w:pPr>
        <w:jc w:val="both"/>
        <w:rPr>
          <w:rFonts w:ascii="Times New Roman" w:hAnsi="Times New Roman"/>
          <w:szCs w:val="24"/>
        </w:rPr>
      </w:pPr>
      <w:r w:rsidRPr="00EE1AC7">
        <w:rPr>
          <w:rFonts w:ascii="Times New Roman" w:hAnsi="Times New Roman"/>
          <w:szCs w:val="24"/>
        </w:rPr>
        <w:t xml:space="preserve">для участия в _________________________________, направляются нижеперечисленные </w:t>
      </w:r>
    </w:p>
    <w:p w:rsidR="00EE1AC7" w:rsidRPr="00EE1AC7" w:rsidRDefault="00EE1AC7" w:rsidP="00EE1AC7">
      <w:pPr>
        <w:rPr>
          <w:rFonts w:ascii="Times New Roman" w:hAnsi="Times New Roman"/>
          <w:i/>
          <w:szCs w:val="24"/>
        </w:rPr>
      </w:pPr>
      <w:r w:rsidRPr="00EE1AC7">
        <w:rPr>
          <w:rFonts w:ascii="Times New Roman" w:hAnsi="Times New Roman"/>
          <w:i/>
          <w:szCs w:val="24"/>
        </w:rPr>
        <w:t xml:space="preserve">                                 (название запроса предложений)</w:t>
      </w:r>
    </w:p>
    <w:p w:rsidR="00EE1AC7" w:rsidRPr="00EE1AC7" w:rsidRDefault="00EE1AC7" w:rsidP="00EE1AC7">
      <w:pPr>
        <w:rPr>
          <w:rFonts w:ascii="Times New Roman" w:hAnsi="Times New Roman"/>
          <w:szCs w:val="24"/>
        </w:rPr>
      </w:pPr>
      <w:r w:rsidRPr="00EE1AC7">
        <w:rPr>
          <w:rFonts w:ascii="Times New Roman" w:hAnsi="Times New Roman"/>
          <w:szCs w:val="24"/>
        </w:rPr>
        <w:t>документы.</w:t>
      </w:r>
    </w:p>
    <w:p w:rsidR="00EE1AC7" w:rsidRPr="00EE1AC7" w:rsidRDefault="00EE1AC7" w:rsidP="00EE1AC7">
      <w:pPr>
        <w:rPr>
          <w:rFonts w:ascii="Times New Roman" w:hAnsi="Times New Roman"/>
          <w:i/>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720"/>
        <w:gridCol w:w="6592"/>
        <w:gridCol w:w="1477"/>
        <w:gridCol w:w="1559"/>
      </w:tblGrid>
      <w:tr w:rsidR="00EE1AC7" w:rsidRPr="00EE1AC7" w:rsidTr="00AF7C6C">
        <w:trPr>
          <w:tblHeader/>
        </w:trPr>
        <w:tc>
          <w:tcPr>
            <w:tcW w:w="720" w:type="dxa"/>
            <w:vAlign w:val="center"/>
          </w:tcPr>
          <w:p w:rsidR="00EE1AC7" w:rsidRPr="00EE1AC7" w:rsidRDefault="00EE1AC7" w:rsidP="00AF7C6C">
            <w:pPr>
              <w:jc w:val="center"/>
              <w:rPr>
                <w:rFonts w:ascii="Times New Roman" w:hAnsi="Times New Roman"/>
                <w:b/>
                <w:szCs w:val="24"/>
              </w:rPr>
            </w:pPr>
            <w:r w:rsidRPr="00EE1AC7">
              <w:rPr>
                <w:rFonts w:ascii="Times New Roman" w:hAnsi="Times New Roman"/>
                <w:b/>
                <w:szCs w:val="24"/>
              </w:rPr>
              <w:t>№№ п\п</w:t>
            </w:r>
          </w:p>
        </w:tc>
        <w:tc>
          <w:tcPr>
            <w:tcW w:w="6592" w:type="dxa"/>
            <w:vAlign w:val="center"/>
          </w:tcPr>
          <w:p w:rsidR="00EE1AC7" w:rsidRPr="00EE1AC7" w:rsidRDefault="00EE1AC7" w:rsidP="00AF7C6C">
            <w:pPr>
              <w:jc w:val="center"/>
              <w:rPr>
                <w:rFonts w:ascii="Times New Roman" w:hAnsi="Times New Roman"/>
                <w:b/>
                <w:szCs w:val="24"/>
              </w:rPr>
            </w:pPr>
            <w:r w:rsidRPr="00EE1AC7">
              <w:rPr>
                <w:rFonts w:ascii="Times New Roman" w:hAnsi="Times New Roman"/>
                <w:b/>
                <w:szCs w:val="24"/>
              </w:rPr>
              <w:t>Наименование документов</w:t>
            </w:r>
          </w:p>
        </w:tc>
        <w:tc>
          <w:tcPr>
            <w:tcW w:w="1477" w:type="dxa"/>
          </w:tcPr>
          <w:p w:rsidR="00EE1AC7" w:rsidRPr="00EE1AC7" w:rsidRDefault="00EE1AC7" w:rsidP="00AF7C6C">
            <w:pPr>
              <w:rPr>
                <w:rFonts w:ascii="Times New Roman" w:hAnsi="Times New Roman"/>
                <w:b/>
                <w:szCs w:val="24"/>
              </w:rPr>
            </w:pPr>
            <w:r w:rsidRPr="00EE1AC7">
              <w:rPr>
                <w:rFonts w:ascii="Times New Roman" w:hAnsi="Times New Roman"/>
                <w:b/>
                <w:szCs w:val="24"/>
              </w:rPr>
              <w:t>Страницы</w:t>
            </w:r>
          </w:p>
          <w:p w:rsidR="00EE1AC7" w:rsidRPr="00EE1AC7" w:rsidRDefault="00EE1AC7" w:rsidP="00AF7C6C">
            <w:pPr>
              <w:rPr>
                <w:rFonts w:ascii="Times New Roman" w:hAnsi="Times New Roman"/>
                <w:b/>
                <w:szCs w:val="24"/>
              </w:rPr>
            </w:pPr>
            <w:r w:rsidRPr="00EE1AC7">
              <w:rPr>
                <w:rFonts w:ascii="Times New Roman" w:hAnsi="Times New Roman"/>
                <w:b/>
                <w:szCs w:val="24"/>
              </w:rPr>
              <w:t xml:space="preserve"> с __ по __</w:t>
            </w:r>
          </w:p>
        </w:tc>
        <w:tc>
          <w:tcPr>
            <w:tcW w:w="1559" w:type="dxa"/>
            <w:vAlign w:val="center"/>
          </w:tcPr>
          <w:p w:rsidR="00EE1AC7" w:rsidRPr="00EE1AC7" w:rsidRDefault="00EE1AC7" w:rsidP="00AF7C6C">
            <w:pPr>
              <w:rPr>
                <w:rFonts w:ascii="Times New Roman" w:hAnsi="Times New Roman"/>
                <w:b/>
                <w:szCs w:val="24"/>
              </w:rPr>
            </w:pPr>
            <w:r w:rsidRPr="00EE1AC7">
              <w:rPr>
                <w:rFonts w:ascii="Times New Roman" w:hAnsi="Times New Roman"/>
                <w:b/>
                <w:szCs w:val="24"/>
              </w:rPr>
              <w:t>Количество</w:t>
            </w:r>
          </w:p>
          <w:p w:rsidR="00EE1AC7" w:rsidRPr="00EE1AC7" w:rsidRDefault="00EE1AC7" w:rsidP="00AF7C6C">
            <w:pPr>
              <w:rPr>
                <w:rFonts w:ascii="Times New Roman" w:hAnsi="Times New Roman"/>
                <w:b/>
                <w:szCs w:val="24"/>
              </w:rPr>
            </w:pPr>
            <w:r w:rsidRPr="00EE1AC7">
              <w:rPr>
                <w:rFonts w:ascii="Times New Roman" w:hAnsi="Times New Roman"/>
                <w:b/>
                <w:szCs w:val="24"/>
              </w:rPr>
              <w:t>страниц</w:t>
            </w:r>
          </w:p>
        </w:tc>
      </w:tr>
      <w:tr w:rsidR="00EE1AC7" w:rsidRPr="00EE1AC7" w:rsidTr="00AF7C6C">
        <w:trPr>
          <w:trHeight w:val="384"/>
        </w:trPr>
        <w:tc>
          <w:tcPr>
            <w:tcW w:w="720" w:type="dxa"/>
          </w:tcPr>
          <w:p w:rsidR="00EE1AC7" w:rsidRPr="00EE1AC7" w:rsidRDefault="00EE1AC7" w:rsidP="00EE1AC7">
            <w:pPr>
              <w:numPr>
                <w:ilvl w:val="0"/>
                <w:numId w:val="21"/>
              </w:numPr>
              <w:suppressAutoHyphens w:val="0"/>
              <w:jc w:val="center"/>
              <w:rPr>
                <w:rFonts w:ascii="Times New Roman" w:hAnsi="Times New Roman"/>
                <w:szCs w:val="24"/>
              </w:rPr>
            </w:pPr>
          </w:p>
        </w:tc>
        <w:tc>
          <w:tcPr>
            <w:tcW w:w="659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Предложение на участие в запросе предложений, подготовленное в соответствии с требованиями и формами документов, установленными в документации запроса предложений</w:t>
            </w:r>
          </w:p>
        </w:tc>
        <w:tc>
          <w:tcPr>
            <w:tcW w:w="1477" w:type="dxa"/>
            <w:vAlign w:val="center"/>
          </w:tcPr>
          <w:p w:rsidR="00EE1AC7" w:rsidRPr="00EE1AC7" w:rsidRDefault="00EE1AC7" w:rsidP="00AF7C6C">
            <w:pPr>
              <w:jc w:val="center"/>
              <w:rPr>
                <w:rFonts w:ascii="Times New Roman" w:hAnsi="Times New Roman"/>
                <w:szCs w:val="24"/>
              </w:rPr>
            </w:pPr>
          </w:p>
        </w:tc>
        <w:tc>
          <w:tcPr>
            <w:tcW w:w="1559" w:type="dxa"/>
            <w:vAlign w:val="center"/>
          </w:tcPr>
          <w:p w:rsidR="00EE1AC7" w:rsidRPr="00EE1AC7" w:rsidRDefault="00EE1AC7" w:rsidP="00AF7C6C">
            <w:pPr>
              <w:jc w:val="center"/>
              <w:rPr>
                <w:rFonts w:ascii="Times New Roman" w:hAnsi="Times New Roman"/>
                <w:szCs w:val="24"/>
              </w:rPr>
            </w:pPr>
          </w:p>
        </w:tc>
      </w:tr>
      <w:tr w:rsidR="00EE1AC7" w:rsidRPr="00EE1AC7" w:rsidTr="00AF7C6C">
        <w:tc>
          <w:tcPr>
            <w:tcW w:w="720" w:type="dxa"/>
          </w:tcPr>
          <w:p w:rsidR="00EE1AC7" w:rsidRPr="00EE1AC7" w:rsidRDefault="00EE1AC7" w:rsidP="00AF7C6C">
            <w:pPr>
              <w:jc w:val="center"/>
              <w:rPr>
                <w:rFonts w:ascii="Times New Roman" w:hAnsi="Times New Roman"/>
                <w:szCs w:val="24"/>
              </w:rPr>
            </w:pPr>
            <w:r w:rsidRPr="00EE1AC7">
              <w:rPr>
                <w:rFonts w:ascii="Times New Roman" w:hAnsi="Times New Roman"/>
                <w:szCs w:val="24"/>
              </w:rPr>
              <w:t>2.</w:t>
            </w:r>
          </w:p>
        </w:tc>
        <w:tc>
          <w:tcPr>
            <w:tcW w:w="659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w:t>
            </w:r>
          </w:p>
        </w:tc>
        <w:tc>
          <w:tcPr>
            <w:tcW w:w="1477" w:type="dxa"/>
            <w:vAlign w:val="center"/>
          </w:tcPr>
          <w:p w:rsidR="00EE1AC7" w:rsidRPr="00EE1AC7" w:rsidRDefault="00EE1AC7" w:rsidP="00AF7C6C">
            <w:pPr>
              <w:jc w:val="center"/>
              <w:rPr>
                <w:rFonts w:ascii="Times New Roman" w:hAnsi="Times New Roman"/>
                <w:szCs w:val="24"/>
              </w:rPr>
            </w:pPr>
          </w:p>
        </w:tc>
        <w:tc>
          <w:tcPr>
            <w:tcW w:w="1559" w:type="dxa"/>
            <w:vAlign w:val="center"/>
          </w:tcPr>
          <w:p w:rsidR="00EE1AC7" w:rsidRPr="00EE1AC7" w:rsidRDefault="00EE1AC7" w:rsidP="00AF7C6C">
            <w:pPr>
              <w:jc w:val="center"/>
              <w:rPr>
                <w:rFonts w:ascii="Times New Roman" w:hAnsi="Times New Roman"/>
                <w:szCs w:val="24"/>
              </w:rPr>
            </w:pPr>
          </w:p>
        </w:tc>
      </w:tr>
      <w:tr w:rsidR="00EE1AC7" w:rsidRPr="00EE1AC7" w:rsidTr="00AF7C6C">
        <w:tc>
          <w:tcPr>
            <w:tcW w:w="720" w:type="dxa"/>
          </w:tcPr>
          <w:p w:rsidR="00EE1AC7" w:rsidRPr="00EE1AC7" w:rsidRDefault="00EE1AC7" w:rsidP="00AF7C6C">
            <w:pPr>
              <w:jc w:val="center"/>
              <w:rPr>
                <w:rFonts w:ascii="Times New Roman" w:hAnsi="Times New Roman"/>
                <w:szCs w:val="24"/>
              </w:rPr>
            </w:pPr>
            <w:r w:rsidRPr="00EE1AC7">
              <w:rPr>
                <w:rFonts w:ascii="Times New Roman" w:hAnsi="Times New Roman"/>
                <w:szCs w:val="24"/>
              </w:rPr>
              <w:t>3.</w:t>
            </w:r>
          </w:p>
        </w:tc>
        <w:tc>
          <w:tcPr>
            <w:tcW w:w="659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 xml:space="preserve">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w:t>
            </w:r>
            <w:r w:rsidRPr="00EE1AC7">
              <w:rPr>
                <w:rFonts w:ascii="Times New Roman" w:hAnsi="Times New Roman"/>
                <w:szCs w:val="24"/>
              </w:rPr>
              <w:lastRenderedPageBreak/>
              <w:t>предложение на участие в запросе предложений должно содержать также документ, подтверждающий полномочия такого лица</w:t>
            </w:r>
          </w:p>
        </w:tc>
        <w:tc>
          <w:tcPr>
            <w:tcW w:w="1477" w:type="dxa"/>
            <w:vAlign w:val="center"/>
          </w:tcPr>
          <w:p w:rsidR="00EE1AC7" w:rsidRPr="00EE1AC7" w:rsidRDefault="00EE1AC7" w:rsidP="00AF7C6C">
            <w:pPr>
              <w:jc w:val="center"/>
              <w:rPr>
                <w:rFonts w:ascii="Times New Roman" w:hAnsi="Times New Roman"/>
                <w:szCs w:val="24"/>
              </w:rPr>
            </w:pPr>
          </w:p>
        </w:tc>
        <w:tc>
          <w:tcPr>
            <w:tcW w:w="1559" w:type="dxa"/>
            <w:vAlign w:val="center"/>
          </w:tcPr>
          <w:p w:rsidR="00EE1AC7" w:rsidRPr="00EE1AC7" w:rsidRDefault="00EE1AC7" w:rsidP="00AF7C6C">
            <w:pPr>
              <w:jc w:val="center"/>
              <w:rPr>
                <w:rFonts w:ascii="Times New Roman" w:hAnsi="Times New Roman"/>
                <w:szCs w:val="24"/>
              </w:rPr>
            </w:pPr>
          </w:p>
        </w:tc>
      </w:tr>
      <w:tr w:rsidR="00EE1AC7" w:rsidRPr="00EE1AC7" w:rsidTr="00AF7C6C">
        <w:tc>
          <w:tcPr>
            <w:tcW w:w="720" w:type="dxa"/>
          </w:tcPr>
          <w:p w:rsidR="00EE1AC7" w:rsidRPr="00EE1AC7" w:rsidRDefault="00EE1AC7" w:rsidP="00AF7C6C">
            <w:pPr>
              <w:jc w:val="center"/>
              <w:rPr>
                <w:rFonts w:ascii="Times New Roman" w:hAnsi="Times New Roman"/>
                <w:szCs w:val="24"/>
              </w:rPr>
            </w:pPr>
            <w:r w:rsidRPr="00EE1AC7">
              <w:rPr>
                <w:rFonts w:ascii="Times New Roman" w:hAnsi="Times New Roman"/>
                <w:szCs w:val="24"/>
              </w:rPr>
              <w:lastRenderedPageBreak/>
              <w:t>4.</w:t>
            </w:r>
          </w:p>
        </w:tc>
        <w:tc>
          <w:tcPr>
            <w:tcW w:w="659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Копии учредительных документов участника закупочной процедуры (для юридических лиц)</w:t>
            </w:r>
          </w:p>
        </w:tc>
        <w:tc>
          <w:tcPr>
            <w:tcW w:w="1477" w:type="dxa"/>
            <w:vAlign w:val="center"/>
          </w:tcPr>
          <w:p w:rsidR="00EE1AC7" w:rsidRPr="00EE1AC7" w:rsidRDefault="00EE1AC7" w:rsidP="00AF7C6C">
            <w:pPr>
              <w:jc w:val="center"/>
              <w:rPr>
                <w:rFonts w:ascii="Times New Roman" w:hAnsi="Times New Roman"/>
                <w:szCs w:val="24"/>
              </w:rPr>
            </w:pPr>
          </w:p>
        </w:tc>
        <w:tc>
          <w:tcPr>
            <w:tcW w:w="1559" w:type="dxa"/>
            <w:vAlign w:val="center"/>
          </w:tcPr>
          <w:p w:rsidR="00EE1AC7" w:rsidRPr="00EE1AC7" w:rsidRDefault="00EE1AC7" w:rsidP="00AF7C6C">
            <w:pPr>
              <w:jc w:val="center"/>
              <w:rPr>
                <w:rFonts w:ascii="Times New Roman" w:hAnsi="Times New Roman"/>
                <w:szCs w:val="24"/>
              </w:rPr>
            </w:pPr>
          </w:p>
        </w:tc>
      </w:tr>
      <w:tr w:rsidR="00EE1AC7" w:rsidRPr="00EE1AC7" w:rsidTr="00AF7C6C">
        <w:tc>
          <w:tcPr>
            <w:tcW w:w="720" w:type="dxa"/>
          </w:tcPr>
          <w:p w:rsidR="00EE1AC7" w:rsidRPr="00EE1AC7" w:rsidRDefault="00EE1AC7" w:rsidP="00AF7C6C">
            <w:pPr>
              <w:jc w:val="center"/>
              <w:rPr>
                <w:rFonts w:ascii="Times New Roman" w:hAnsi="Times New Roman"/>
                <w:szCs w:val="24"/>
              </w:rPr>
            </w:pPr>
            <w:r w:rsidRPr="00EE1AC7">
              <w:rPr>
                <w:rFonts w:ascii="Times New Roman" w:hAnsi="Times New Roman"/>
                <w:szCs w:val="24"/>
              </w:rPr>
              <w:t>5.</w:t>
            </w:r>
          </w:p>
        </w:tc>
        <w:tc>
          <w:tcPr>
            <w:tcW w:w="659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запроса предложений,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tc>
        <w:tc>
          <w:tcPr>
            <w:tcW w:w="1477" w:type="dxa"/>
            <w:vAlign w:val="center"/>
          </w:tcPr>
          <w:p w:rsidR="00EE1AC7" w:rsidRPr="00EE1AC7" w:rsidRDefault="00EE1AC7" w:rsidP="00AF7C6C">
            <w:pPr>
              <w:jc w:val="center"/>
              <w:rPr>
                <w:rFonts w:ascii="Times New Roman" w:hAnsi="Times New Roman"/>
                <w:szCs w:val="24"/>
              </w:rPr>
            </w:pPr>
          </w:p>
        </w:tc>
        <w:tc>
          <w:tcPr>
            <w:tcW w:w="1559" w:type="dxa"/>
            <w:vAlign w:val="center"/>
          </w:tcPr>
          <w:p w:rsidR="00EE1AC7" w:rsidRPr="00EE1AC7" w:rsidRDefault="00EE1AC7" w:rsidP="00AF7C6C">
            <w:pPr>
              <w:jc w:val="center"/>
              <w:rPr>
                <w:rFonts w:ascii="Times New Roman" w:hAnsi="Times New Roman"/>
                <w:szCs w:val="24"/>
              </w:rPr>
            </w:pPr>
          </w:p>
        </w:tc>
      </w:tr>
      <w:tr w:rsidR="00EE1AC7" w:rsidRPr="00EE1AC7" w:rsidTr="00AF7C6C">
        <w:tc>
          <w:tcPr>
            <w:tcW w:w="720" w:type="dxa"/>
          </w:tcPr>
          <w:p w:rsidR="00EE1AC7" w:rsidRPr="00EE1AC7" w:rsidRDefault="00EE1AC7" w:rsidP="00AF7C6C">
            <w:pPr>
              <w:jc w:val="center"/>
              <w:rPr>
                <w:rFonts w:ascii="Times New Roman" w:hAnsi="Times New Roman"/>
                <w:szCs w:val="24"/>
              </w:rPr>
            </w:pPr>
            <w:r w:rsidRPr="00EE1AC7">
              <w:rPr>
                <w:rFonts w:ascii="Times New Roman" w:hAnsi="Times New Roman"/>
                <w:szCs w:val="24"/>
              </w:rPr>
              <w:t>6.</w:t>
            </w:r>
          </w:p>
        </w:tc>
        <w:tc>
          <w:tcPr>
            <w:tcW w:w="659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Документы, подтверждающие соответствие участника закупочной процедуры требованиям к участникам, установле</w:t>
            </w:r>
            <w:r w:rsidRPr="00EE1AC7">
              <w:rPr>
                <w:rFonts w:ascii="Times New Roman" w:hAnsi="Times New Roman"/>
                <w:szCs w:val="24"/>
              </w:rPr>
              <w:t>н</w:t>
            </w:r>
            <w:r w:rsidRPr="00EE1AC7">
              <w:rPr>
                <w:rFonts w:ascii="Times New Roman" w:hAnsi="Times New Roman"/>
                <w:szCs w:val="24"/>
              </w:rPr>
              <w:t xml:space="preserve">ным в конкурсной документации: </w:t>
            </w:r>
          </w:p>
          <w:p w:rsidR="00EE1AC7" w:rsidRPr="00EE1AC7" w:rsidRDefault="00EE1AC7" w:rsidP="00AF7C6C">
            <w:pPr>
              <w:jc w:val="both"/>
              <w:rPr>
                <w:rFonts w:ascii="Times New Roman" w:hAnsi="Times New Roman"/>
                <w:szCs w:val="24"/>
              </w:rPr>
            </w:pPr>
            <w:r w:rsidRPr="00EE1AC7">
              <w:rPr>
                <w:rFonts w:ascii="Times New Roman" w:hAnsi="Times New Roman"/>
                <w:szCs w:val="24"/>
              </w:rPr>
              <w:t>- копия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подготовке пр</w:t>
            </w:r>
            <w:r w:rsidRPr="00EE1AC7">
              <w:rPr>
                <w:rFonts w:ascii="Times New Roman" w:hAnsi="Times New Roman"/>
                <w:szCs w:val="24"/>
              </w:rPr>
              <w:t>о</w:t>
            </w:r>
            <w:r w:rsidRPr="00EE1AC7">
              <w:rPr>
                <w:rFonts w:ascii="Times New Roman" w:hAnsi="Times New Roman"/>
                <w:szCs w:val="24"/>
              </w:rPr>
              <w:t>ектной документации, которые оказывают влияние на безопасность объектов капитального строител</w:t>
            </w:r>
            <w:r w:rsidRPr="00EE1AC7">
              <w:rPr>
                <w:rFonts w:ascii="Times New Roman" w:hAnsi="Times New Roman"/>
                <w:szCs w:val="24"/>
              </w:rPr>
              <w:t>ь</w:t>
            </w:r>
            <w:r w:rsidRPr="00EE1AC7">
              <w:rPr>
                <w:rFonts w:ascii="Times New Roman" w:hAnsi="Times New Roman"/>
                <w:szCs w:val="24"/>
              </w:rPr>
              <w:t>ства</w:t>
            </w:r>
          </w:p>
        </w:tc>
        <w:tc>
          <w:tcPr>
            <w:tcW w:w="1477" w:type="dxa"/>
            <w:vAlign w:val="center"/>
          </w:tcPr>
          <w:p w:rsidR="00EE1AC7" w:rsidRPr="00EE1AC7" w:rsidRDefault="00EE1AC7" w:rsidP="00AF7C6C">
            <w:pPr>
              <w:jc w:val="center"/>
              <w:rPr>
                <w:rFonts w:ascii="Times New Roman" w:hAnsi="Times New Roman"/>
                <w:szCs w:val="24"/>
              </w:rPr>
            </w:pPr>
          </w:p>
        </w:tc>
        <w:tc>
          <w:tcPr>
            <w:tcW w:w="1559" w:type="dxa"/>
            <w:vAlign w:val="center"/>
          </w:tcPr>
          <w:p w:rsidR="00EE1AC7" w:rsidRPr="00EE1AC7" w:rsidRDefault="00EE1AC7" w:rsidP="00AF7C6C">
            <w:pPr>
              <w:jc w:val="center"/>
              <w:rPr>
                <w:rFonts w:ascii="Times New Roman" w:hAnsi="Times New Roman"/>
                <w:szCs w:val="24"/>
              </w:rPr>
            </w:pPr>
          </w:p>
        </w:tc>
      </w:tr>
      <w:tr w:rsidR="00EE1AC7" w:rsidRPr="00EE1AC7" w:rsidTr="00AF7C6C">
        <w:tc>
          <w:tcPr>
            <w:tcW w:w="720" w:type="dxa"/>
          </w:tcPr>
          <w:p w:rsidR="00EE1AC7" w:rsidRPr="00EE1AC7" w:rsidRDefault="00EE1AC7" w:rsidP="00AF7C6C">
            <w:pPr>
              <w:jc w:val="center"/>
              <w:rPr>
                <w:rFonts w:ascii="Times New Roman" w:hAnsi="Times New Roman"/>
                <w:szCs w:val="24"/>
              </w:rPr>
            </w:pPr>
            <w:r w:rsidRPr="00EE1AC7">
              <w:rPr>
                <w:rFonts w:ascii="Times New Roman" w:hAnsi="Times New Roman"/>
                <w:szCs w:val="24"/>
              </w:rPr>
              <w:t>7.</w:t>
            </w:r>
          </w:p>
        </w:tc>
        <w:tc>
          <w:tcPr>
            <w:tcW w:w="659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tc>
        <w:tc>
          <w:tcPr>
            <w:tcW w:w="1477" w:type="dxa"/>
            <w:vAlign w:val="center"/>
          </w:tcPr>
          <w:p w:rsidR="00EE1AC7" w:rsidRPr="00EE1AC7" w:rsidRDefault="00EE1AC7" w:rsidP="00AF7C6C">
            <w:pPr>
              <w:jc w:val="center"/>
              <w:rPr>
                <w:rFonts w:ascii="Times New Roman" w:hAnsi="Times New Roman"/>
                <w:szCs w:val="24"/>
              </w:rPr>
            </w:pPr>
          </w:p>
        </w:tc>
        <w:tc>
          <w:tcPr>
            <w:tcW w:w="1559" w:type="dxa"/>
            <w:vAlign w:val="center"/>
          </w:tcPr>
          <w:p w:rsidR="00EE1AC7" w:rsidRPr="00EE1AC7" w:rsidRDefault="00EE1AC7" w:rsidP="00AF7C6C">
            <w:pPr>
              <w:jc w:val="center"/>
              <w:rPr>
                <w:rFonts w:ascii="Times New Roman" w:hAnsi="Times New Roman"/>
                <w:szCs w:val="24"/>
              </w:rPr>
            </w:pPr>
          </w:p>
        </w:tc>
      </w:tr>
      <w:tr w:rsidR="00EE1AC7" w:rsidRPr="00EE1AC7" w:rsidTr="00AF7C6C">
        <w:tc>
          <w:tcPr>
            <w:tcW w:w="720" w:type="dxa"/>
          </w:tcPr>
          <w:p w:rsidR="00EE1AC7" w:rsidRPr="00EE1AC7" w:rsidRDefault="00EE1AC7" w:rsidP="00AF7C6C">
            <w:pPr>
              <w:jc w:val="center"/>
              <w:rPr>
                <w:rFonts w:ascii="Times New Roman" w:hAnsi="Times New Roman"/>
                <w:szCs w:val="24"/>
              </w:rPr>
            </w:pPr>
            <w:r w:rsidRPr="00EE1AC7">
              <w:rPr>
                <w:rFonts w:ascii="Times New Roman" w:hAnsi="Times New Roman"/>
                <w:szCs w:val="24"/>
              </w:rPr>
              <w:t>8.</w:t>
            </w:r>
          </w:p>
        </w:tc>
        <w:tc>
          <w:tcPr>
            <w:tcW w:w="659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w:t>
            </w:r>
            <w:r w:rsidRPr="00EE1AC7">
              <w:rPr>
                <w:rFonts w:ascii="Times New Roman" w:hAnsi="Times New Roman"/>
                <w:szCs w:val="24"/>
              </w:rPr>
              <w:lastRenderedPageBreak/>
              <w:t>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tc>
        <w:tc>
          <w:tcPr>
            <w:tcW w:w="1477" w:type="dxa"/>
            <w:vAlign w:val="center"/>
          </w:tcPr>
          <w:p w:rsidR="00EE1AC7" w:rsidRPr="00EE1AC7" w:rsidRDefault="00EE1AC7" w:rsidP="00AF7C6C">
            <w:pPr>
              <w:jc w:val="center"/>
              <w:rPr>
                <w:rFonts w:ascii="Times New Roman" w:hAnsi="Times New Roman"/>
                <w:szCs w:val="24"/>
              </w:rPr>
            </w:pPr>
          </w:p>
        </w:tc>
        <w:tc>
          <w:tcPr>
            <w:tcW w:w="1559" w:type="dxa"/>
            <w:vAlign w:val="center"/>
          </w:tcPr>
          <w:p w:rsidR="00EE1AC7" w:rsidRPr="00EE1AC7" w:rsidRDefault="00EE1AC7" w:rsidP="00AF7C6C">
            <w:pPr>
              <w:jc w:val="center"/>
              <w:rPr>
                <w:rFonts w:ascii="Times New Roman" w:hAnsi="Times New Roman"/>
                <w:szCs w:val="24"/>
              </w:rPr>
            </w:pPr>
          </w:p>
        </w:tc>
      </w:tr>
      <w:tr w:rsidR="00EE1AC7" w:rsidRPr="00EE1AC7" w:rsidTr="00AF7C6C">
        <w:tc>
          <w:tcPr>
            <w:tcW w:w="720" w:type="dxa"/>
          </w:tcPr>
          <w:p w:rsidR="00EE1AC7" w:rsidRPr="00EE1AC7" w:rsidRDefault="00EE1AC7" w:rsidP="00AF7C6C">
            <w:pPr>
              <w:jc w:val="center"/>
              <w:rPr>
                <w:rFonts w:ascii="Times New Roman" w:hAnsi="Times New Roman"/>
                <w:szCs w:val="24"/>
              </w:rPr>
            </w:pPr>
            <w:r w:rsidRPr="00EE1AC7">
              <w:rPr>
                <w:rFonts w:ascii="Times New Roman" w:hAnsi="Times New Roman"/>
                <w:szCs w:val="24"/>
              </w:rPr>
              <w:lastRenderedPageBreak/>
              <w:t>9.</w:t>
            </w:r>
          </w:p>
        </w:tc>
        <w:tc>
          <w:tcPr>
            <w:tcW w:w="659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Копия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tc>
        <w:tc>
          <w:tcPr>
            <w:tcW w:w="1477" w:type="dxa"/>
            <w:vAlign w:val="center"/>
          </w:tcPr>
          <w:p w:rsidR="00EE1AC7" w:rsidRPr="00EE1AC7" w:rsidRDefault="00EE1AC7" w:rsidP="00AF7C6C">
            <w:pPr>
              <w:jc w:val="center"/>
              <w:rPr>
                <w:rFonts w:ascii="Times New Roman" w:hAnsi="Times New Roman"/>
                <w:szCs w:val="24"/>
              </w:rPr>
            </w:pPr>
          </w:p>
        </w:tc>
        <w:tc>
          <w:tcPr>
            <w:tcW w:w="1559" w:type="dxa"/>
            <w:vAlign w:val="center"/>
          </w:tcPr>
          <w:p w:rsidR="00EE1AC7" w:rsidRPr="00EE1AC7" w:rsidRDefault="00EE1AC7" w:rsidP="00AF7C6C">
            <w:pPr>
              <w:jc w:val="center"/>
              <w:rPr>
                <w:rFonts w:ascii="Times New Roman" w:hAnsi="Times New Roman"/>
                <w:szCs w:val="24"/>
              </w:rPr>
            </w:pPr>
          </w:p>
        </w:tc>
      </w:tr>
      <w:tr w:rsidR="00EE1AC7" w:rsidRPr="00EE1AC7" w:rsidTr="00AF7C6C">
        <w:tc>
          <w:tcPr>
            <w:tcW w:w="720" w:type="dxa"/>
          </w:tcPr>
          <w:p w:rsidR="00EE1AC7" w:rsidRPr="00EE1AC7" w:rsidRDefault="00EE1AC7" w:rsidP="00AF7C6C">
            <w:pPr>
              <w:jc w:val="center"/>
              <w:rPr>
                <w:rFonts w:ascii="Times New Roman" w:hAnsi="Times New Roman"/>
                <w:szCs w:val="24"/>
              </w:rPr>
            </w:pPr>
            <w:r w:rsidRPr="00EE1AC7">
              <w:rPr>
                <w:rFonts w:ascii="Times New Roman" w:hAnsi="Times New Roman"/>
                <w:szCs w:val="24"/>
              </w:rPr>
              <w:t>10.</w:t>
            </w:r>
          </w:p>
        </w:tc>
        <w:tc>
          <w:tcPr>
            <w:tcW w:w="6592" w:type="dxa"/>
          </w:tcPr>
          <w:p w:rsidR="00EE1AC7" w:rsidRPr="00EE1AC7" w:rsidRDefault="00EE1AC7" w:rsidP="00AF7C6C">
            <w:pPr>
              <w:jc w:val="both"/>
              <w:rPr>
                <w:rFonts w:ascii="Times New Roman" w:hAnsi="Times New Roman"/>
                <w:szCs w:val="24"/>
              </w:rPr>
            </w:pPr>
            <w:r w:rsidRPr="00EE1AC7">
              <w:rPr>
                <w:rFonts w:ascii="Times New Roman" w:hAnsi="Times New Roman"/>
                <w:szCs w:val="24"/>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vAlign w:val="center"/>
          </w:tcPr>
          <w:p w:rsidR="00EE1AC7" w:rsidRPr="00EE1AC7" w:rsidRDefault="00EE1AC7" w:rsidP="00AF7C6C">
            <w:pPr>
              <w:jc w:val="center"/>
              <w:rPr>
                <w:rFonts w:ascii="Times New Roman" w:hAnsi="Times New Roman"/>
                <w:szCs w:val="24"/>
              </w:rPr>
            </w:pPr>
          </w:p>
        </w:tc>
        <w:tc>
          <w:tcPr>
            <w:tcW w:w="1559" w:type="dxa"/>
            <w:vAlign w:val="center"/>
          </w:tcPr>
          <w:p w:rsidR="00EE1AC7" w:rsidRPr="00EE1AC7" w:rsidRDefault="00EE1AC7" w:rsidP="00AF7C6C">
            <w:pPr>
              <w:jc w:val="center"/>
              <w:rPr>
                <w:rFonts w:ascii="Times New Roman" w:hAnsi="Times New Roman"/>
                <w:szCs w:val="24"/>
              </w:rPr>
            </w:pPr>
          </w:p>
        </w:tc>
      </w:tr>
      <w:tr w:rsidR="00EE1AC7" w:rsidRPr="00EE1AC7" w:rsidTr="00AF7C6C">
        <w:tc>
          <w:tcPr>
            <w:tcW w:w="720" w:type="dxa"/>
            <w:tcBorders>
              <w:bottom w:val="single" w:sz="12" w:space="0" w:color="auto"/>
            </w:tcBorders>
          </w:tcPr>
          <w:p w:rsidR="00EE1AC7" w:rsidRPr="00EE1AC7" w:rsidRDefault="00EE1AC7" w:rsidP="00AF7C6C">
            <w:pPr>
              <w:ind w:left="360"/>
              <w:jc w:val="center"/>
              <w:rPr>
                <w:rFonts w:ascii="Times New Roman" w:hAnsi="Times New Roman"/>
                <w:szCs w:val="24"/>
              </w:rPr>
            </w:pPr>
          </w:p>
        </w:tc>
        <w:tc>
          <w:tcPr>
            <w:tcW w:w="8069" w:type="dxa"/>
            <w:gridSpan w:val="2"/>
            <w:tcBorders>
              <w:bottom w:val="single" w:sz="12" w:space="0" w:color="auto"/>
            </w:tcBorders>
          </w:tcPr>
          <w:p w:rsidR="00EE1AC7" w:rsidRPr="00EE1AC7" w:rsidRDefault="00EE1AC7" w:rsidP="00AF7C6C">
            <w:pPr>
              <w:jc w:val="both"/>
              <w:rPr>
                <w:rFonts w:ascii="Times New Roman" w:hAnsi="Times New Roman"/>
                <w:szCs w:val="24"/>
              </w:rPr>
            </w:pPr>
            <w:r w:rsidRPr="00EE1AC7">
              <w:rPr>
                <w:rFonts w:ascii="Times New Roman" w:hAnsi="Times New Roman"/>
                <w:b/>
                <w:i/>
                <w:szCs w:val="24"/>
              </w:rPr>
              <w:t>ИТОГО ПО ОПИСИ:</w:t>
            </w:r>
          </w:p>
        </w:tc>
        <w:tc>
          <w:tcPr>
            <w:tcW w:w="1559" w:type="dxa"/>
            <w:tcBorders>
              <w:bottom w:val="single" w:sz="12" w:space="0" w:color="auto"/>
            </w:tcBorders>
          </w:tcPr>
          <w:p w:rsidR="00EE1AC7" w:rsidRPr="00EE1AC7" w:rsidRDefault="00EE1AC7" w:rsidP="00AF7C6C">
            <w:pPr>
              <w:jc w:val="center"/>
              <w:rPr>
                <w:rFonts w:ascii="Times New Roman" w:hAnsi="Times New Roman"/>
                <w:szCs w:val="24"/>
              </w:rPr>
            </w:pPr>
          </w:p>
        </w:tc>
      </w:tr>
    </w:tbl>
    <w:p w:rsidR="00EE1AC7" w:rsidRPr="00EE1AC7" w:rsidRDefault="00EE1AC7" w:rsidP="00EE1AC7">
      <w:pPr>
        <w:rPr>
          <w:rFonts w:ascii="Times New Roman" w:hAnsi="Times New Roman"/>
          <w:b/>
          <w:szCs w:val="24"/>
        </w:rPr>
      </w:pPr>
    </w:p>
    <w:p w:rsidR="00EE1AC7" w:rsidRPr="00EE1AC7" w:rsidRDefault="00EE1AC7" w:rsidP="00EE1AC7">
      <w:pPr>
        <w:rPr>
          <w:rFonts w:ascii="Times New Roman" w:hAnsi="Times New Roman"/>
          <w:b/>
          <w:szCs w:val="24"/>
        </w:rPr>
      </w:pPr>
      <w:r w:rsidRPr="00EE1AC7">
        <w:rPr>
          <w:rFonts w:ascii="Times New Roman" w:hAnsi="Times New Roman"/>
          <w:b/>
          <w:szCs w:val="24"/>
        </w:rPr>
        <w:t>Участник закупочной процедуры</w:t>
      </w:r>
    </w:p>
    <w:p w:rsidR="00EE1AC7" w:rsidRPr="00EE1AC7" w:rsidRDefault="00EE1AC7" w:rsidP="00EE1AC7">
      <w:pPr>
        <w:rPr>
          <w:rFonts w:ascii="Times New Roman" w:hAnsi="Times New Roman"/>
          <w:szCs w:val="24"/>
          <w:vertAlign w:val="superscript"/>
        </w:rPr>
      </w:pPr>
      <w:r w:rsidRPr="00EE1AC7">
        <w:rPr>
          <w:rFonts w:ascii="Times New Roman" w:hAnsi="Times New Roman"/>
          <w:b/>
          <w:szCs w:val="24"/>
        </w:rPr>
        <w:t>/уполномоченный представитель</w:t>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t>_________________ (Фамилия И.О.)</w:t>
      </w:r>
      <w:r w:rsidRPr="00EE1AC7">
        <w:rPr>
          <w:rFonts w:ascii="Times New Roman" w:hAnsi="Times New Roman"/>
          <w:szCs w:val="24"/>
        </w:rPr>
        <w:tab/>
      </w:r>
      <w:r w:rsidRPr="00EE1AC7">
        <w:rPr>
          <w:rFonts w:ascii="Times New Roman" w:hAnsi="Times New Roman"/>
          <w:b/>
          <w:szCs w:val="24"/>
        </w:rPr>
        <w:br/>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vertAlign w:val="superscript"/>
        </w:rPr>
        <w:t xml:space="preserve"> (подпись)</w:t>
      </w:r>
    </w:p>
    <w:p w:rsidR="00EE1AC7" w:rsidRPr="00EE1AC7" w:rsidRDefault="00EE1AC7" w:rsidP="00EE1AC7">
      <w:pPr>
        <w:ind w:firstLine="8370"/>
        <w:rPr>
          <w:rFonts w:ascii="Times New Roman" w:hAnsi="Times New Roman"/>
          <w:szCs w:val="24"/>
          <w:vertAlign w:val="superscript"/>
        </w:rPr>
      </w:pPr>
      <w:r w:rsidRPr="00EE1AC7">
        <w:rPr>
          <w:rFonts w:ascii="Times New Roman" w:hAnsi="Times New Roman"/>
          <w:szCs w:val="24"/>
          <w:vertAlign w:val="superscript"/>
        </w:rPr>
        <w:t>М.П.</w:t>
      </w:r>
    </w:p>
    <w:p w:rsidR="00EE1AC7" w:rsidRPr="00EE1AC7" w:rsidRDefault="00EE1AC7" w:rsidP="00EE1AC7">
      <w:pPr>
        <w:rPr>
          <w:rFonts w:ascii="Times New Roman" w:hAnsi="Times New Roman"/>
          <w:b/>
          <w:szCs w:val="24"/>
        </w:rPr>
      </w:pPr>
      <w:r w:rsidRPr="00EE1AC7">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EE1AC7" w:rsidRPr="00EE1AC7" w:rsidRDefault="00EE1AC7" w:rsidP="00EE1AC7">
      <w:pPr>
        <w:rPr>
          <w:rFonts w:ascii="Times New Roman" w:hAnsi="Times New Roman"/>
          <w:i/>
          <w:iCs/>
          <w:szCs w:val="24"/>
        </w:rPr>
      </w:pPr>
    </w:p>
    <w:p w:rsidR="00EE1AC7" w:rsidRPr="00EE1AC7" w:rsidRDefault="00EE1AC7" w:rsidP="00EE1AC7">
      <w:pPr>
        <w:rPr>
          <w:rFonts w:ascii="Times New Roman" w:hAnsi="Times New Roman"/>
          <w:szCs w:val="24"/>
        </w:rPr>
      </w:pPr>
      <w:r w:rsidRPr="00EE1AC7">
        <w:rPr>
          <w:rFonts w:ascii="Times New Roman" w:hAnsi="Times New Roman"/>
          <w:i/>
          <w:iCs/>
          <w:szCs w:val="24"/>
        </w:rPr>
        <w:br w:type="page"/>
      </w:r>
      <w:r w:rsidRPr="00EE1AC7">
        <w:rPr>
          <w:rFonts w:ascii="Times New Roman" w:hAnsi="Times New Roman"/>
          <w:szCs w:val="24"/>
        </w:rPr>
        <w:lastRenderedPageBreak/>
        <w:t xml:space="preserve"> </w:t>
      </w:r>
    </w:p>
    <w:p w:rsidR="00EE1AC7" w:rsidRPr="00EE1AC7" w:rsidRDefault="00EE1AC7" w:rsidP="00EE1AC7">
      <w:pPr>
        <w:rPr>
          <w:rFonts w:ascii="Times New Roman" w:hAnsi="Times New Roman"/>
          <w:b/>
          <w:szCs w:val="24"/>
        </w:rPr>
      </w:pPr>
      <w:r w:rsidRPr="00EE1AC7">
        <w:rPr>
          <w:rFonts w:ascii="Times New Roman" w:hAnsi="Times New Roman"/>
          <w:b/>
          <w:szCs w:val="24"/>
        </w:rPr>
        <w:t>Форма 2.</w:t>
      </w:r>
      <w:r w:rsidRPr="00EE1AC7">
        <w:rPr>
          <w:rFonts w:ascii="Times New Roman" w:hAnsi="Times New Roman"/>
          <w:b/>
          <w:szCs w:val="24"/>
        </w:rPr>
        <w:tab/>
        <w:t>ОБРАЗЦЫ ФОРМ ДОКУМЕНТОВ, ВКЛЮЧАЕМЫХ В ПРЕДЛОЖЕНИЕ</w:t>
      </w:r>
    </w:p>
    <w:p w:rsidR="00EE1AC7" w:rsidRPr="00EE1AC7" w:rsidRDefault="00EE1AC7" w:rsidP="00EE1AC7">
      <w:pPr>
        <w:jc w:val="center"/>
        <w:rPr>
          <w:rFonts w:ascii="Times New Roman" w:hAnsi="Times New Roman"/>
          <w:szCs w:val="24"/>
        </w:rPr>
      </w:pPr>
    </w:p>
    <w:p w:rsidR="00EE1AC7" w:rsidRPr="00EE1AC7" w:rsidRDefault="00EE1AC7" w:rsidP="00EE1AC7">
      <w:pPr>
        <w:jc w:val="center"/>
        <w:rPr>
          <w:rFonts w:ascii="Times New Roman" w:hAnsi="Times New Roman"/>
          <w:szCs w:val="24"/>
        </w:rPr>
      </w:pPr>
    </w:p>
    <w:p w:rsidR="00EE1AC7" w:rsidRPr="00EE1AC7" w:rsidRDefault="00EE1AC7" w:rsidP="00EE1AC7">
      <w:pPr>
        <w:jc w:val="center"/>
        <w:rPr>
          <w:rFonts w:ascii="Times New Roman" w:hAnsi="Times New Roman"/>
          <w:szCs w:val="24"/>
        </w:rPr>
      </w:pPr>
    </w:p>
    <w:p w:rsidR="00EE1AC7" w:rsidRPr="00EE1AC7" w:rsidRDefault="00EE1AC7" w:rsidP="00EE1AC7">
      <w:pPr>
        <w:jc w:val="center"/>
        <w:rPr>
          <w:rFonts w:ascii="Times New Roman" w:hAnsi="Times New Roman"/>
          <w:szCs w:val="24"/>
        </w:rPr>
      </w:pPr>
    </w:p>
    <w:p w:rsidR="00EE1AC7" w:rsidRPr="00EE1AC7" w:rsidRDefault="00EE1AC7" w:rsidP="00EE1AC7">
      <w:pPr>
        <w:pStyle w:val="a9"/>
        <w:numPr>
          <w:ilvl w:val="0"/>
          <w:numId w:val="0"/>
        </w:numPr>
        <w:tabs>
          <w:tab w:val="left" w:pos="0"/>
        </w:tabs>
        <w:spacing w:line="240" w:lineRule="auto"/>
        <w:ind w:firstLine="709"/>
        <w:rPr>
          <w:sz w:val="24"/>
          <w:szCs w:val="24"/>
          <w:lang w:val="ru-RU"/>
        </w:rPr>
      </w:pPr>
      <w:r w:rsidRPr="00EE1AC7">
        <w:rPr>
          <w:sz w:val="24"/>
          <w:szCs w:val="24"/>
        </w:rPr>
        <w:t xml:space="preserve">1) </w:t>
      </w:r>
      <w:r w:rsidRPr="00EE1AC7">
        <w:rPr>
          <w:sz w:val="24"/>
          <w:szCs w:val="24"/>
          <w:lang w:val="ru-RU"/>
        </w:rPr>
        <w:t>Заявка</w:t>
      </w:r>
      <w:r w:rsidRPr="00EE1AC7">
        <w:rPr>
          <w:sz w:val="24"/>
          <w:szCs w:val="24"/>
        </w:rPr>
        <w:t xml:space="preserve"> о подаче Предложения</w:t>
      </w:r>
      <w:r w:rsidRPr="00EE1AC7">
        <w:rPr>
          <w:sz w:val="24"/>
          <w:szCs w:val="24"/>
          <w:lang w:val="ru-RU"/>
        </w:rPr>
        <w:t>.</w:t>
      </w:r>
    </w:p>
    <w:p w:rsidR="00EE1AC7" w:rsidRPr="00EE1AC7" w:rsidRDefault="00EE1AC7" w:rsidP="00EE1AC7">
      <w:pPr>
        <w:pStyle w:val="a9"/>
        <w:numPr>
          <w:ilvl w:val="0"/>
          <w:numId w:val="0"/>
        </w:numPr>
        <w:tabs>
          <w:tab w:val="left" w:pos="0"/>
        </w:tabs>
        <w:spacing w:line="240" w:lineRule="auto"/>
        <w:ind w:firstLine="709"/>
        <w:rPr>
          <w:sz w:val="24"/>
          <w:szCs w:val="24"/>
        </w:rPr>
      </w:pPr>
      <w:r w:rsidRPr="00EE1AC7">
        <w:rPr>
          <w:sz w:val="24"/>
          <w:szCs w:val="24"/>
        </w:rPr>
        <w:t>2) Пояснительная записка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w:t>
      </w:r>
    </w:p>
    <w:p w:rsidR="00EE1AC7" w:rsidRPr="00EE1AC7" w:rsidRDefault="00EE1AC7" w:rsidP="00EE1AC7">
      <w:pPr>
        <w:pStyle w:val="a9"/>
        <w:numPr>
          <w:ilvl w:val="0"/>
          <w:numId w:val="0"/>
        </w:numPr>
        <w:tabs>
          <w:tab w:val="left" w:pos="0"/>
        </w:tabs>
        <w:spacing w:line="240" w:lineRule="auto"/>
        <w:ind w:firstLine="709"/>
        <w:rPr>
          <w:sz w:val="24"/>
          <w:szCs w:val="24"/>
          <w:lang w:val="ru-RU"/>
        </w:rPr>
      </w:pPr>
      <w:r w:rsidRPr="00EE1AC7">
        <w:rPr>
          <w:sz w:val="24"/>
          <w:szCs w:val="24"/>
        </w:rPr>
        <w:t>3) Проект Договора.</w:t>
      </w:r>
    </w:p>
    <w:p w:rsidR="00EE1AC7" w:rsidRPr="00EE1AC7" w:rsidRDefault="00EE1AC7" w:rsidP="00EE1AC7">
      <w:pPr>
        <w:pStyle w:val="a9"/>
        <w:numPr>
          <w:ilvl w:val="0"/>
          <w:numId w:val="0"/>
        </w:numPr>
        <w:tabs>
          <w:tab w:val="left" w:pos="0"/>
        </w:tabs>
        <w:spacing w:line="240" w:lineRule="auto"/>
        <w:ind w:firstLine="709"/>
        <w:rPr>
          <w:szCs w:val="28"/>
          <w:lang w:val="ru-RU"/>
        </w:rPr>
      </w:pPr>
    </w:p>
    <w:p w:rsidR="00EE1AC7" w:rsidRPr="00EE1AC7" w:rsidRDefault="00EE1AC7" w:rsidP="00EE1AC7">
      <w:pPr>
        <w:pStyle w:val="a9"/>
        <w:numPr>
          <w:ilvl w:val="0"/>
          <w:numId w:val="0"/>
        </w:numPr>
        <w:tabs>
          <w:tab w:val="left" w:pos="0"/>
        </w:tabs>
        <w:spacing w:line="240" w:lineRule="auto"/>
        <w:ind w:firstLine="709"/>
        <w:rPr>
          <w:szCs w:val="28"/>
          <w:lang w:val="ru-RU"/>
        </w:rPr>
      </w:pPr>
    </w:p>
    <w:p w:rsidR="00EE1AC7" w:rsidRPr="00EE1AC7" w:rsidRDefault="00EE1AC7" w:rsidP="00EE1AC7">
      <w:pPr>
        <w:jc w:val="center"/>
        <w:rPr>
          <w:rFonts w:ascii="Times New Roman" w:hAnsi="Times New Roman"/>
          <w:szCs w:val="24"/>
        </w:rPr>
      </w:pPr>
      <w:r w:rsidRPr="00EE1AC7">
        <w:rPr>
          <w:rFonts w:ascii="Times New Roman" w:hAnsi="Times New Roman"/>
          <w:i/>
          <w:iCs/>
          <w:szCs w:val="24"/>
        </w:rPr>
        <w:br w:type="page"/>
      </w:r>
    </w:p>
    <w:p w:rsidR="00EE1AC7" w:rsidRPr="00EE1AC7" w:rsidRDefault="00EE1AC7" w:rsidP="00EE1AC7">
      <w:pPr>
        <w:rPr>
          <w:rFonts w:ascii="Times New Roman" w:hAnsi="Times New Roman"/>
          <w:b/>
          <w:szCs w:val="24"/>
        </w:rPr>
      </w:pPr>
      <w:r w:rsidRPr="00EE1AC7">
        <w:rPr>
          <w:rFonts w:ascii="Times New Roman" w:hAnsi="Times New Roman"/>
          <w:b/>
          <w:szCs w:val="24"/>
        </w:rPr>
        <w:lastRenderedPageBreak/>
        <w:t>2.1. Форма заявки о подаче Предложения</w:t>
      </w:r>
    </w:p>
    <w:p w:rsidR="00EE1AC7" w:rsidRPr="00EE1AC7" w:rsidRDefault="00EE1AC7" w:rsidP="00EE1AC7">
      <w:pPr>
        <w:jc w:val="center"/>
        <w:rPr>
          <w:rFonts w:ascii="Times New Roman" w:hAnsi="Times New Roman"/>
          <w:szCs w:val="24"/>
        </w:rPr>
      </w:pPr>
    </w:p>
    <w:p w:rsidR="00EE1AC7" w:rsidRPr="00EE1AC7" w:rsidRDefault="00EE1AC7" w:rsidP="00EE1AC7">
      <w:pPr>
        <w:jc w:val="center"/>
        <w:rPr>
          <w:rFonts w:ascii="Times New Roman" w:hAnsi="Times New Roman"/>
          <w:szCs w:val="24"/>
        </w:rPr>
      </w:pPr>
      <w:r w:rsidRPr="00EE1AC7">
        <w:rPr>
          <w:rFonts w:ascii="Times New Roman" w:hAnsi="Times New Roman"/>
          <w:szCs w:val="24"/>
        </w:rPr>
        <w:t>Бланк Участника</w:t>
      </w:r>
    </w:p>
    <w:p w:rsidR="00EE1AC7" w:rsidRPr="00EE1AC7" w:rsidRDefault="00EE1AC7" w:rsidP="00EE1AC7">
      <w:pPr>
        <w:rPr>
          <w:rFonts w:ascii="Times New Roman" w:hAnsi="Times New Roman"/>
          <w:szCs w:val="24"/>
        </w:rPr>
      </w:pPr>
    </w:p>
    <w:p w:rsidR="00EE1AC7" w:rsidRPr="00EE1AC7" w:rsidRDefault="00EE1AC7" w:rsidP="00EE1AC7">
      <w:pPr>
        <w:rPr>
          <w:rFonts w:ascii="Times New Roman" w:hAnsi="Times New Roman"/>
          <w:szCs w:val="24"/>
        </w:rPr>
      </w:pPr>
      <w:r w:rsidRPr="00EE1AC7">
        <w:rPr>
          <w:rFonts w:ascii="Times New Roman" w:hAnsi="Times New Roman"/>
          <w:szCs w:val="24"/>
        </w:rPr>
        <w:t>«_____»_______________2012 года</w:t>
      </w:r>
    </w:p>
    <w:p w:rsidR="00EE1AC7" w:rsidRPr="00EE1AC7" w:rsidRDefault="00EE1AC7" w:rsidP="00EE1AC7">
      <w:pPr>
        <w:rPr>
          <w:rFonts w:ascii="Times New Roman" w:hAnsi="Times New Roman"/>
          <w:szCs w:val="24"/>
        </w:rPr>
      </w:pPr>
      <w:r w:rsidRPr="00EE1AC7">
        <w:rPr>
          <w:rFonts w:ascii="Times New Roman" w:hAnsi="Times New Roman"/>
          <w:szCs w:val="24"/>
        </w:rPr>
        <w:t>№________________________</w:t>
      </w:r>
    </w:p>
    <w:p w:rsidR="00EE1AC7" w:rsidRPr="00EE1AC7" w:rsidRDefault="00EE1AC7" w:rsidP="00EE1AC7">
      <w:pPr>
        <w:jc w:val="center"/>
        <w:rPr>
          <w:rFonts w:ascii="Times New Roman" w:hAnsi="Times New Roman"/>
          <w:b/>
          <w:i/>
          <w:szCs w:val="24"/>
        </w:rPr>
      </w:pPr>
    </w:p>
    <w:p w:rsidR="00EE1AC7" w:rsidRPr="00EE1AC7" w:rsidRDefault="00EE1AC7" w:rsidP="00EE1AC7">
      <w:pPr>
        <w:jc w:val="center"/>
        <w:rPr>
          <w:rFonts w:ascii="Times New Roman" w:hAnsi="Times New Roman"/>
          <w:b/>
          <w:i/>
          <w:szCs w:val="24"/>
        </w:rPr>
      </w:pPr>
    </w:p>
    <w:p w:rsidR="00EE1AC7" w:rsidRPr="00EE1AC7" w:rsidRDefault="00EE1AC7" w:rsidP="00EE1AC7">
      <w:pPr>
        <w:jc w:val="center"/>
        <w:rPr>
          <w:rFonts w:ascii="Times New Roman" w:hAnsi="Times New Roman"/>
          <w:szCs w:val="24"/>
        </w:rPr>
      </w:pPr>
      <w:r w:rsidRPr="00EE1AC7">
        <w:rPr>
          <w:rFonts w:ascii="Times New Roman" w:hAnsi="Times New Roman"/>
          <w:szCs w:val="24"/>
        </w:rPr>
        <w:t>_________________________________________________________________________________</w:t>
      </w:r>
    </w:p>
    <w:p w:rsidR="00EE1AC7" w:rsidRPr="00EE1AC7" w:rsidRDefault="00EE1AC7" w:rsidP="00EE1AC7">
      <w:pPr>
        <w:jc w:val="center"/>
        <w:rPr>
          <w:rFonts w:ascii="Times New Roman" w:hAnsi="Times New Roman"/>
          <w:i/>
          <w:szCs w:val="24"/>
        </w:rPr>
      </w:pPr>
      <w:r w:rsidRPr="00EE1AC7">
        <w:rPr>
          <w:rFonts w:ascii="Times New Roman" w:hAnsi="Times New Roman"/>
          <w:i/>
          <w:szCs w:val="24"/>
        </w:rPr>
        <w:t>(название запроса предложений)</w:t>
      </w:r>
    </w:p>
    <w:p w:rsidR="00EE1AC7" w:rsidRPr="00EE1AC7" w:rsidRDefault="00EE1AC7" w:rsidP="00EE1AC7">
      <w:pPr>
        <w:jc w:val="center"/>
        <w:rPr>
          <w:rFonts w:ascii="Times New Roman" w:hAnsi="Times New Roman"/>
          <w:i/>
          <w:szCs w:val="24"/>
        </w:rPr>
      </w:pPr>
    </w:p>
    <w:p w:rsidR="00EE1AC7" w:rsidRPr="00EE1AC7" w:rsidRDefault="00EE1AC7" w:rsidP="00EE1AC7">
      <w:pPr>
        <w:jc w:val="center"/>
        <w:rPr>
          <w:rFonts w:ascii="Times New Roman" w:hAnsi="Times New Roman"/>
          <w:i/>
          <w:szCs w:val="24"/>
        </w:rPr>
      </w:pPr>
      <w:r w:rsidRPr="00EE1AC7">
        <w:rPr>
          <w:rFonts w:ascii="Times New Roman" w:hAnsi="Times New Roman"/>
          <w:szCs w:val="24"/>
        </w:rPr>
        <w:t>Лот № ____, наименование лота ________________________________________</w:t>
      </w:r>
      <w:r w:rsidRPr="00EE1AC7">
        <w:rPr>
          <w:rFonts w:ascii="Times New Roman" w:hAnsi="Times New Roman"/>
          <w:szCs w:val="24"/>
        </w:rPr>
        <w:br/>
      </w:r>
      <w:r w:rsidRPr="00EE1AC7">
        <w:rPr>
          <w:rFonts w:ascii="Times New Roman" w:hAnsi="Times New Roman"/>
          <w:i/>
          <w:szCs w:val="24"/>
        </w:rPr>
        <w:t>(в случае, если запрос предложений  проводится по нескольким лотам)</w:t>
      </w:r>
    </w:p>
    <w:p w:rsidR="00EE1AC7" w:rsidRPr="00EE1AC7" w:rsidRDefault="00EE1AC7" w:rsidP="00EE1AC7">
      <w:pPr>
        <w:jc w:val="center"/>
        <w:rPr>
          <w:rFonts w:ascii="Times New Roman" w:hAnsi="Times New Roman"/>
          <w:szCs w:val="24"/>
        </w:rPr>
      </w:pPr>
    </w:p>
    <w:p w:rsidR="00EE1AC7" w:rsidRPr="00EE1AC7" w:rsidRDefault="00EE1AC7" w:rsidP="00EE1AC7">
      <w:pPr>
        <w:ind w:firstLine="720"/>
        <w:jc w:val="both"/>
        <w:rPr>
          <w:rFonts w:ascii="Times New Roman" w:hAnsi="Times New Roman"/>
          <w:b/>
          <w:szCs w:val="24"/>
        </w:rPr>
      </w:pPr>
      <w:r w:rsidRPr="00EE1AC7">
        <w:rPr>
          <w:rFonts w:ascii="Times New Roman" w:hAnsi="Times New Roman"/>
          <w:b/>
          <w:szCs w:val="24"/>
        </w:rPr>
        <w:t>1.</w:t>
      </w:r>
      <w:r w:rsidRPr="00EE1AC7">
        <w:rPr>
          <w:rFonts w:ascii="Times New Roman" w:hAnsi="Times New Roman"/>
          <w:bCs/>
          <w:szCs w:val="24"/>
        </w:rPr>
        <w:t> Изучив документацию запроса предложений на участие в (название запроса предложений), а также Положение о закупке тов</w:t>
      </w:r>
      <w:r w:rsidRPr="00EE1AC7">
        <w:rPr>
          <w:rFonts w:ascii="Times New Roman" w:hAnsi="Times New Roman"/>
          <w:bCs/>
          <w:szCs w:val="24"/>
        </w:rPr>
        <w:t>а</w:t>
      </w:r>
      <w:r w:rsidRPr="00EE1AC7">
        <w:rPr>
          <w:rFonts w:ascii="Times New Roman" w:hAnsi="Times New Roman"/>
          <w:bCs/>
          <w:szCs w:val="24"/>
        </w:rPr>
        <w:t>ров, работ, услуг Казенного предприятия города Москвы «Московский центр детского, семейного о</w:t>
      </w:r>
      <w:r w:rsidRPr="00EE1AC7">
        <w:rPr>
          <w:rFonts w:ascii="Times New Roman" w:hAnsi="Times New Roman"/>
          <w:bCs/>
          <w:szCs w:val="24"/>
        </w:rPr>
        <w:t>т</w:t>
      </w:r>
      <w:r w:rsidRPr="00EE1AC7">
        <w:rPr>
          <w:rFonts w:ascii="Times New Roman" w:hAnsi="Times New Roman"/>
          <w:bCs/>
          <w:szCs w:val="24"/>
        </w:rPr>
        <w:t xml:space="preserve">дыха и оздоровления»   </w:t>
      </w:r>
    </w:p>
    <w:p w:rsidR="00EE1AC7" w:rsidRPr="00EE1AC7" w:rsidRDefault="00EE1AC7" w:rsidP="00EE1AC7">
      <w:pPr>
        <w:pStyle w:val="ac"/>
        <w:rPr>
          <w:rFonts w:ascii="Times New Roman" w:hAnsi="Times New Roman"/>
          <w:bCs/>
          <w:sz w:val="24"/>
          <w:szCs w:val="24"/>
        </w:rPr>
      </w:pPr>
      <w:r w:rsidRPr="00EE1AC7">
        <w:rPr>
          <w:rFonts w:ascii="Times New Roman" w:hAnsi="Times New Roman"/>
          <w:bCs/>
          <w:sz w:val="24"/>
          <w:szCs w:val="24"/>
        </w:rPr>
        <w:t>__________________________________________________________________________________</w:t>
      </w:r>
    </w:p>
    <w:p w:rsidR="00EE1AC7" w:rsidRPr="00EE1AC7" w:rsidRDefault="00EE1AC7" w:rsidP="00EE1AC7">
      <w:pPr>
        <w:pStyle w:val="ac"/>
        <w:ind w:firstLine="709"/>
        <w:jc w:val="center"/>
        <w:rPr>
          <w:rFonts w:ascii="Times New Roman" w:hAnsi="Times New Roman"/>
          <w:bCs/>
          <w:i/>
          <w:sz w:val="24"/>
          <w:szCs w:val="24"/>
        </w:rPr>
      </w:pPr>
      <w:r w:rsidRPr="00EE1AC7">
        <w:rPr>
          <w:rFonts w:ascii="Times New Roman" w:hAnsi="Times New Roman"/>
          <w:bCs/>
          <w:i/>
          <w:sz w:val="24"/>
          <w:szCs w:val="24"/>
        </w:rPr>
        <w:t>(наименование участника закупочной процедуры  с указанием организационно-правовой формы, место нахождения, почтовый адрес)</w:t>
      </w:r>
    </w:p>
    <w:p w:rsidR="00EE1AC7" w:rsidRPr="00EE1AC7" w:rsidRDefault="00EE1AC7" w:rsidP="00EE1AC7">
      <w:pPr>
        <w:pStyle w:val="ac"/>
        <w:rPr>
          <w:rFonts w:ascii="Times New Roman" w:hAnsi="Times New Roman"/>
          <w:bCs/>
          <w:sz w:val="24"/>
          <w:szCs w:val="24"/>
        </w:rPr>
      </w:pPr>
      <w:r w:rsidRPr="00EE1AC7">
        <w:rPr>
          <w:rFonts w:ascii="Times New Roman" w:hAnsi="Times New Roman"/>
          <w:bCs/>
          <w:sz w:val="24"/>
          <w:szCs w:val="24"/>
        </w:rPr>
        <w:t>в лице, _____________________________________________________________________________</w:t>
      </w:r>
    </w:p>
    <w:p w:rsidR="00EE1AC7" w:rsidRPr="00EE1AC7" w:rsidRDefault="00EE1AC7" w:rsidP="00EE1AC7">
      <w:pPr>
        <w:pStyle w:val="ac"/>
        <w:ind w:firstLine="709"/>
        <w:jc w:val="center"/>
        <w:rPr>
          <w:rFonts w:ascii="Times New Roman" w:hAnsi="Times New Roman"/>
          <w:bCs/>
          <w:i/>
          <w:sz w:val="24"/>
          <w:szCs w:val="24"/>
        </w:rPr>
      </w:pPr>
      <w:r w:rsidRPr="00EE1AC7">
        <w:rPr>
          <w:rFonts w:ascii="Times New Roman" w:hAnsi="Times New Roman"/>
          <w:bCs/>
          <w:i/>
          <w:sz w:val="24"/>
          <w:szCs w:val="24"/>
        </w:rPr>
        <w:t>(наименование должности, Ф.И.О. руководителя, уполномоченного лица)</w:t>
      </w:r>
    </w:p>
    <w:p w:rsidR="00EE1AC7" w:rsidRPr="00EE1AC7" w:rsidRDefault="00EE1AC7" w:rsidP="00EE1AC7">
      <w:pPr>
        <w:pStyle w:val="ac"/>
        <w:rPr>
          <w:rFonts w:ascii="Times New Roman" w:hAnsi="Times New Roman"/>
          <w:sz w:val="24"/>
          <w:szCs w:val="24"/>
        </w:rPr>
      </w:pPr>
      <w:r w:rsidRPr="00EE1AC7">
        <w:rPr>
          <w:rFonts w:ascii="Times New Roman" w:hAnsi="Times New Roman"/>
          <w:sz w:val="24"/>
          <w:szCs w:val="24"/>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EE1AC7" w:rsidRPr="00EE1AC7" w:rsidRDefault="00EE1AC7" w:rsidP="00EE1AC7">
      <w:pPr>
        <w:pStyle w:val="ac"/>
        <w:ind w:firstLine="709"/>
        <w:rPr>
          <w:rFonts w:ascii="Times New Roman" w:hAnsi="Times New Roman"/>
          <w:sz w:val="24"/>
          <w:szCs w:val="24"/>
        </w:rPr>
      </w:pPr>
      <w:r w:rsidRPr="00EE1AC7">
        <w:rPr>
          <w:rFonts w:ascii="Times New Roman" w:hAnsi="Times New Roman"/>
          <w:b/>
          <w:spacing w:val="-4"/>
          <w:sz w:val="24"/>
          <w:szCs w:val="24"/>
        </w:rPr>
        <w:t>2.</w:t>
      </w:r>
      <w:r w:rsidRPr="00EE1AC7">
        <w:rPr>
          <w:rFonts w:ascii="Times New Roman" w:hAnsi="Times New Roman"/>
          <w:spacing w:val="-4"/>
          <w:sz w:val="24"/>
          <w:szCs w:val="24"/>
        </w:rPr>
        <w:t xml:space="preserve"> Мы согласны поставить товары, </w:t>
      </w:r>
      <w:r w:rsidRPr="00EE1AC7">
        <w:rPr>
          <w:rFonts w:ascii="Times New Roman" w:hAnsi="Times New Roman"/>
          <w:sz w:val="24"/>
          <w:szCs w:val="24"/>
        </w:rPr>
        <w:t>выполнить работы,</w:t>
      </w:r>
      <w:r w:rsidRPr="00EE1AC7">
        <w:rPr>
          <w:rFonts w:ascii="Times New Roman" w:hAnsi="Times New Roman"/>
          <w:spacing w:val="-4"/>
          <w:sz w:val="24"/>
          <w:szCs w:val="24"/>
        </w:rPr>
        <w:t xml:space="preserve"> оказать услуги в соответствии с требованиями </w:t>
      </w:r>
      <w:r w:rsidRPr="00EE1AC7">
        <w:rPr>
          <w:rFonts w:ascii="Times New Roman" w:hAnsi="Times New Roman"/>
          <w:sz w:val="24"/>
          <w:szCs w:val="24"/>
        </w:rPr>
        <w:t xml:space="preserve">документации запроса предложений и на условиях, которые мы представили ниже в предложении, а именно: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320"/>
        <w:gridCol w:w="1260"/>
        <w:gridCol w:w="2160"/>
        <w:gridCol w:w="2160"/>
      </w:tblGrid>
      <w:tr w:rsidR="00EE1AC7" w:rsidRPr="00EE1AC7" w:rsidTr="00AF7C6C">
        <w:trPr>
          <w:tblHeader/>
        </w:trPr>
        <w:tc>
          <w:tcPr>
            <w:tcW w:w="540" w:type="dxa"/>
            <w:tcBorders>
              <w:top w:val="single" w:sz="12" w:space="0" w:color="auto"/>
              <w:left w:val="single" w:sz="12" w:space="0" w:color="auto"/>
              <w:bottom w:val="single" w:sz="12" w:space="0" w:color="auto"/>
            </w:tcBorders>
            <w:vAlign w:val="center"/>
          </w:tcPr>
          <w:p w:rsidR="00EE1AC7" w:rsidRPr="00EE1AC7" w:rsidRDefault="00EE1AC7" w:rsidP="00AF7C6C">
            <w:pPr>
              <w:pStyle w:val="ac"/>
              <w:jc w:val="center"/>
              <w:rPr>
                <w:rFonts w:ascii="Times New Roman" w:hAnsi="Times New Roman"/>
                <w:b/>
                <w:sz w:val="24"/>
                <w:szCs w:val="24"/>
              </w:rPr>
            </w:pPr>
            <w:r w:rsidRPr="00EE1AC7">
              <w:rPr>
                <w:rFonts w:ascii="Times New Roman" w:hAnsi="Times New Roman"/>
                <w:b/>
                <w:sz w:val="24"/>
                <w:szCs w:val="24"/>
              </w:rPr>
              <w:t xml:space="preserve">№  </w:t>
            </w:r>
            <w:r w:rsidRPr="00EE1AC7">
              <w:rPr>
                <w:rFonts w:ascii="Times New Roman" w:hAnsi="Times New Roman"/>
                <w:b/>
                <w:sz w:val="24"/>
                <w:szCs w:val="24"/>
              </w:rPr>
              <w:br/>
              <w:t>п/п</w:t>
            </w:r>
          </w:p>
        </w:tc>
        <w:tc>
          <w:tcPr>
            <w:tcW w:w="4320" w:type="dxa"/>
            <w:tcBorders>
              <w:top w:val="single" w:sz="12" w:space="0" w:color="auto"/>
              <w:bottom w:val="single" w:sz="12" w:space="0" w:color="auto"/>
            </w:tcBorders>
            <w:vAlign w:val="center"/>
          </w:tcPr>
          <w:p w:rsidR="00EE1AC7" w:rsidRPr="00EE1AC7" w:rsidRDefault="00EE1AC7" w:rsidP="00AF7C6C">
            <w:pPr>
              <w:pStyle w:val="ac"/>
              <w:jc w:val="center"/>
              <w:rPr>
                <w:rFonts w:ascii="Times New Roman" w:hAnsi="Times New Roman"/>
                <w:b/>
                <w:sz w:val="24"/>
                <w:szCs w:val="24"/>
              </w:rPr>
            </w:pPr>
            <w:r w:rsidRPr="00EE1AC7">
              <w:rPr>
                <w:rFonts w:ascii="Times New Roman" w:hAnsi="Times New Roman"/>
                <w:b/>
                <w:sz w:val="24"/>
                <w:szCs w:val="24"/>
              </w:rPr>
              <w:t xml:space="preserve">Наименование показателя </w:t>
            </w:r>
          </w:p>
        </w:tc>
        <w:tc>
          <w:tcPr>
            <w:tcW w:w="1260" w:type="dxa"/>
            <w:tcBorders>
              <w:top w:val="single" w:sz="12" w:space="0" w:color="auto"/>
              <w:bottom w:val="single" w:sz="12" w:space="0" w:color="auto"/>
            </w:tcBorders>
            <w:vAlign w:val="center"/>
          </w:tcPr>
          <w:p w:rsidR="00EE1AC7" w:rsidRPr="00EE1AC7" w:rsidRDefault="00EE1AC7" w:rsidP="00AF7C6C">
            <w:pPr>
              <w:pStyle w:val="ac"/>
              <w:jc w:val="center"/>
              <w:rPr>
                <w:rFonts w:ascii="Times New Roman" w:hAnsi="Times New Roman"/>
                <w:b/>
                <w:sz w:val="24"/>
                <w:szCs w:val="24"/>
              </w:rPr>
            </w:pPr>
            <w:r w:rsidRPr="00EE1AC7">
              <w:rPr>
                <w:rFonts w:ascii="Times New Roman" w:hAnsi="Times New Roman"/>
                <w:b/>
                <w:sz w:val="24"/>
                <w:szCs w:val="24"/>
              </w:rPr>
              <w:t xml:space="preserve">Единица измерения </w:t>
            </w:r>
          </w:p>
        </w:tc>
        <w:tc>
          <w:tcPr>
            <w:tcW w:w="2160" w:type="dxa"/>
            <w:tcBorders>
              <w:top w:val="single" w:sz="12" w:space="0" w:color="auto"/>
              <w:bottom w:val="single" w:sz="12" w:space="0" w:color="auto"/>
            </w:tcBorders>
            <w:vAlign w:val="center"/>
          </w:tcPr>
          <w:p w:rsidR="00EE1AC7" w:rsidRPr="00EE1AC7" w:rsidRDefault="00EE1AC7" w:rsidP="00AF7C6C">
            <w:pPr>
              <w:pStyle w:val="ac"/>
              <w:jc w:val="center"/>
              <w:rPr>
                <w:rFonts w:ascii="Times New Roman" w:hAnsi="Times New Roman"/>
                <w:b/>
                <w:sz w:val="24"/>
                <w:szCs w:val="24"/>
              </w:rPr>
            </w:pPr>
            <w:r w:rsidRPr="00EE1AC7">
              <w:rPr>
                <w:rFonts w:ascii="Times New Roman" w:hAnsi="Times New Roman"/>
                <w:b/>
                <w:sz w:val="24"/>
                <w:szCs w:val="24"/>
              </w:rPr>
              <w:t>Предложение учас</w:t>
            </w:r>
            <w:r w:rsidRPr="00EE1AC7">
              <w:rPr>
                <w:rFonts w:ascii="Times New Roman" w:hAnsi="Times New Roman"/>
                <w:b/>
                <w:sz w:val="24"/>
                <w:szCs w:val="24"/>
              </w:rPr>
              <w:t>т</w:t>
            </w:r>
            <w:r w:rsidRPr="00EE1AC7">
              <w:rPr>
                <w:rFonts w:ascii="Times New Roman" w:hAnsi="Times New Roman"/>
                <w:b/>
                <w:sz w:val="24"/>
                <w:szCs w:val="24"/>
              </w:rPr>
              <w:t>ника закупочной процедуры</w:t>
            </w:r>
          </w:p>
          <w:p w:rsidR="00EE1AC7" w:rsidRPr="00EE1AC7" w:rsidRDefault="00EE1AC7" w:rsidP="00AF7C6C">
            <w:pPr>
              <w:pStyle w:val="ac"/>
              <w:jc w:val="center"/>
              <w:rPr>
                <w:rFonts w:ascii="Times New Roman" w:hAnsi="Times New Roman"/>
                <w:b/>
                <w:sz w:val="24"/>
                <w:szCs w:val="24"/>
              </w:rPr>
            </w:pPr>
            <w:r w:rsidRPr="00EE1AC7">
              <w:rPr>
                <w:rFonts w:ascii="Times New Roman" w:hAnsi="Times New Roman"/>
                <w:b/>
                <w:sz w:val="24"/>
                <w:szCs w:val="24"/>
              </w:rPr>
              <w:t>(значение цифрами и проп</w:t>
            </w:r>
            <w:r w:rsidRPr="00EE1AC7">
              <w:rPr>
                <w:rFonts w:ascii="Times New Roman" w:hAnsi="Times New Roman"/>
                <w:b/>
                <w:sz w:val="24"/>
                <w:szCs w:val="24"/>
              </w:rPr>
              <w:t>и</w:t>
            </w:r>
            <w:r w:rsidRPr="00EE1AC7">
              <w:rPr>
                <w:rFonts w:ascii="Times New Roman" w:hAnsi="Times New Roman"/>
                <w:b/>
                <w:sz w:val="24"/>
                <w:szCs w:val="24"/>
              </w:rPr>
              <w:t>сью)</w:t>
            </w:r>
          </w:p>
        </w:tc>
        <w:tc>
          <w:tcPr>
            <w:tcW w:w="2160" w:type="dxa"/>
            <w:tcBorders>
              <w:top w:val="single" w:sz="12" w:space="0" w:color="auto"/>
              <w:bottom w:val="single" w:sz="12" w:space="0" w:color="auto"/>
              <w:right w:val="single" w:sz="12" w:space="0" w:color="auto"/>
            </w:tcBorders>
            <w:vAlign w:val="center"/>
          </w:tcPr>
          <w:p w:rsidR="00EE1AC7" w:rsidRPr="00EE1AC7" w:rsidRDefault="00EE1AC7" w:rsidP="00AF7C6C">
            <w:pPr>
              <w:pStyle w:val="ac"/>
              <w:jc w:val="center"/>
              <w:rPr>
                <w:rFonts w:ascii="Times New Roman" w:hAnsi="Times New Roman"/>
                <w:b/>
                <w:sz w:val="24"/>
                <w:szCs w:val="24"/>
              </w:rPr>
            </w:pPr>
            <w:r w:rsidRPr="00EE1AC7">
              <w:rPr>
                <w:rFonts w:ascii="Times New Roman" w:hAnsi="Times New Roman"/>
                <w:b/>
                <w:sz w:val="24"/>
                <w:szCs w:val="24"/>
              </w:rPr>
              <w:t>Примечание</w:t>
            </w:r>
          </w:p>
        </w:tc>
      </w:tr>
      <w:tr w:rsidR="00EE1AC7" w:rsidRPr="00EE1AC7" w:rsidTr="00AF7C6C">
        <w:tc>
          <w:tcPr>
            <w:tcW w:w="540" w:type="dxa"/>
            <w:vMerge w:val="restart"/>
            <w:tcBorders>
              <w:top w:val="single" w:sz="12" w:space="0" w:color="auto"/>
              <w:left w:val="single" w:sz="12" w:space="0" w:color="auto"/>
            </w:tcBorders>
            <w:shd w:val="clear" w:color="000000" w:fill="auto"/>
          </w:tcPr>
          <w:p w:rsidR="00EE1AC7" w:rsidRPr="00EE1AC7" w:rsidRDefault="00EE1AC7" w:rsidP="00AF7C6C">
            <w:pPr>
              <w:pStyle w:val="ac"/>
              <w:jc w:val="center"/>
              <w:rPr>
                <w:rFonts w:ascii="Times New Roman" w:hAnsi="Times New Roman"/>
                <w:sz w:val="24"/>
                <w:szCs w:val="24"/>
              </w:rPr>
            </w:pPr>
            <w:r w:rsidRPr="00EE1AC7">
              <w:rPr>
                <w:rFonts w:ascii="Times New Roman" w:hAnsi="Times New Roman"/>
                <w:sz w:val="24"/>
                <w:szCs w:val="24"/>
              </w:rPr>
              <w:t>1</w:t>
            </w:r>
          </w:p>
        </w:tc>
        <w:tc>
          <w:tcPr>
            <w:tcW w:w="4320" w:type="dxa"/>
            <w:tcBorders>
              <w:top w:val="single" w:sz="12" w:space="0" w:color="auto"/>
            </w:tcBorders>
            <w:shd w:val="clear" w:color="000000" w:fill="auto"/>
          </w:tcPr>
          <w:p w:rsidR="00EE1AC7" w:rsidRPr="00EE1AC7" w:rsidRDefault="00EE1AC7" w:rsidP="00AF7C6C">
            <w:pPr>
              <w:pStyle w:val="ac"/>
              <w:jc w:val="left"/>
              <w:rPr>
                <w:rFonts w:ascii="Times New Roman" w:hAnsi="Times New Roman"/>
                <w:sz w:val="24"/>
                <w:szCs w:val="24"/>
              </w:rPr>
            </w:pPr>
            <w:r w:rsidRPr="00EE1AC7">
              <w:rPr>
                <w:rFonts w:ascii="Times New Roman" w:hAnsi="Times New Roman"/>
                <w:sz w:val="24"/>
                <w:szCs w:val="24"/>
              </w:rPr>
              <w:t>Цена договора (с учетом процента снижения, всех налогов и других обязательных платежей в соответствии с действующим законодательством Ро</w:t>
            </w:r>
            <w:r w:rsidRPr="00EE1AC7">
              <w:rPr>
                <w:rFonts w:ascii="Times New Roman" w:hAnsi="Times New Roman"/>
                <w:sz w:val="24"/>
                <w:szCs w:val="24"/>
              </w:rPr>
              <w:t>с</w:t>
            </w:r>
            <w:r w:rsidRPr="00EE1AC7">
              <w:rPr>
                <w:rFonts w:ascii="Times New Roman" w:hAnsi="Times New Roman"/>
                <w:sz w:val="24"/>
                <w:szCs w:val="24"/>
              </w:rPr>
              <w:t>сийской Федерации)</w:t>
            </w:r>
          </w:p>
        </w:tc>
        <w:tc>
          <w:tcPr>
            <w:tcW w:w="1260" w:type="dxa"/>
            <w:tcBorders>
              <w:top w:val="single" w:sz="12" w:space="0" w:color="auto"/>
            </w:tcBorders>
            <w:shd w:val="clear" w:color="000000" w:fill="auto"/>
            <w:vAlign w:val="center"/>
          </w:tcPr>
          <w:p w:rsidR="00EE1AC7" w:rsidRPr="00EE1AC7" w:rsidRDefault="00EE1AC7" w:rsidP="00AF7C6C">
            <w:pPr>
              <w:pStyle w:val="ac"/>
              <w:jc w:val="center"/>
              <w:rPr>
                <w:rFonts w:ascii="Times New Roman" w:hAnsi="Times New Roman"/>
                <w:sz w:val="24"/>
                <w:szCs w:val="24"/>
              </w:rPr>
            </w:pPr>
            <w:r w:rsidRPr="00EE1AC7">
              <w:rPr>
                <w:rFonts w:ascii="Times New Roman" w:hAnsi="Times New Roman"/>
                <w:sz w:val="24"/>
                <w:szCs w:val="24"/>
              </w:rPr>
              <w:t>рубль</w:t>
            </w:r>
          </w:p>
        </w:tc>
        <w:tc>
          <w:tcPr>
            <w:tcW w:w="2160" w:type="dxa"/>
            <w:tcBorders>
              <w:top w:val="single" w:sz="12" w:space="0" w:color="auto"/>
            </w:tcBorders>
            <w:shd w:val="clear" w:color="000000" w:fill="auto"/>
          </w:tcPr>
          <w:p w:rsidR="00EE1AC7" w:rsidRPr="00EE1AC7" w:rsidRDefault="00EE1AC7" w:rsidP="00AF7C6C">
            <w:pPr>
              <w:pStyle w:val="ac"/>
              <w:jc w:val="center"/>
              <w:rPr>
                <w:rFonts w:ascii="Times New Roman" w:hAnsi="Times New Roman"/>
                <w:sz w:val="24"/>
                <w:szCs w:val="24"/>
              </w:rPr>
            </w:pPr>
          </w:p>
        </w:tc>
        <w:tc>
          <w:tcPr>
            <w:tcW w:w="2160" w:type="dxa"/>
            <w:tcBorders>
              <w:top w:val="single" w:sz="12" w:space="0" w:color="auto"/>
              <w:right w:val="single" w:sz="12" w:space="0" w:color="auto"/>
            </w:tcBorders>
            <w:shd w:val="clear" w:color="000000" w:fill="auto"/>
          </w:tcPr>
          <w:p w:rsidR="00EE1AC7" w:rsidRPr="00EE1AC7" w:rsidRDefault="00EE1AC7" w:rsidP="00AF7C6C">
            <w:pPr>
              <w:pStyle w:val="ac"/>
              <w:jc w:val="center"/>
              <w:rPr>
                <w:rFonts w:ascii="Times New Roman" w:hAnsi="Times New Roman"/>
                <w:i/>
                <w:sz w:val="24"/>
                <w:szCs w:val="24"/>
              </w:rPr>
            </w:pPr>
            <w:r w:rsidRPr="00EE1AC7">
              <w:rPr>
                <w:rFonts w:ascii="Times New Roman" w:hAnsi="Times New Roman"/>
                <w:i/>
                <w:sz w:val="24"/>
                <w:szCs w:val="24"/>
              </w:rPr>
              <w:t>Указывается в соо</w:t>
            </w:r>
            <w:r w:rsidRPr="00EE1AC7">
              <w:rPr>
                <w:rFonts w:ascii="Times New Roman" w:hAnsi="Times New Roman"/>
                <w:i/>
                <w:sz w:val="24"/>
                <w:szCs w:val="24"/>
              </w:rPr>
              <w:t>т</w:t>
            </w:r>
            <w:r w:rsidRPr="00EE1AC7">
              <w:rPr>
                <w:rFonts w:ascii="Times New Roman" w:hAnsi="Times New Roman"/>
                <w:i/>
                <w:sz w:val="24"/>
                <w:szCs w:val="24"/>
              </w:rPr>
              <w:t>ветствии с Прилож</w:t>
            </w:r>
            <w:r w:rsidRPr="00EE1AC7">
              <w:rPr>
                <w:rFonts w:ascii="Times New Roman" w:hAnsi="Times New Roman"/>
                <w:i/>
                <w:sz w:val="24"/>
                <w:szCs w:val="24"/>
              </w:rPr>
              <w:t>е</w:t>
            </w:r>
            <w:r w:rsidRPr="00EE1AC7">
              <w:rPr>
                <w:rFonts w:ascii="Times New Roman" w:hAnsi="Times New Roman"/>
                <w:i/>
                <w:sz w:val="24"/>
                <w:szCs w:val="24"/>
              </w:rPr>
              <w:t>нием №1 к предложению на участие в запросе предложений</w:t>
            </w:r>
          </w:p>
        </w:tc>
      </w:tr>
      <w:tr w:rsidR="00EE1AC7" w:rsidRPr="00EE1AC7" w:rsidTr="00AF7C6C">
        <w:tc>
          <w:tcPr>
            <w:tcW w:w="540" w:type="dxa"/>
            <w:vMerge/>
            <w:tcBorders>
              <w:left w:val="single" w:sz="12" w:space="0" w:color="auto"/>
            </w:tcBorders>
            <w:shd w:val="clear" w:color="000000" w:fill="auto"/>
          </w:tcPr>
          <w:p w:rsidR="00EE1AC7" w:rsidRPr="00EE1AC7" w:rsidRDefault="00EE1AC7" w:rsidP="00AF7C6C">
            <w:pPr>
              <w:pStyle w:val="ac"/>
              <w:jc w:val="center"/>
              <w:rPr>
                <w:rFonts w:ascii="Times New Roman" w:hAnsi="Times New Roman"/>
                <w:sz w:val="24"/>
                <w:szCs w:val="24"/>
              </w:rPr>
            </w:pPr>
          </w:p>
        </w:tc>
        <w:tc>
          <w:tcPr>
            <w:tcW w:w="4320" w:type="dxa"/>
            <w:shd w:val="clear" w:color="000000" w:fill="auto"/>
          </w:tcPr>
          <w:p w:rsidR="00EE1AC7" w:rsidRPr="00EE1AC7" w:rsidRDefault="00EE1AC7" w:rsidP="00AF7C6C">
            <w:pPr>
              <w:pStyle w:val="ac"/>
              <w:jc w:val="left"/>
              <w:rPr>
                <w:rFonts w:ascii="Times New Roman" w:hAnsi="Times New Roman"/>
                <w:sz w:val="24"/>
                <w:szCs w:val="24"/>
              </w:rPr>
            </w:pPr>
            <w:r w:rsidRPr="00EE1AC7">
              <w:rPr>
                <w:rFonts w:ascii="Times New Roman" w:hAnsi="Times New Roman"/>
                <w:sz w:val="24"/>
                <w:szCs w:val="24"/>
              </w:rPr>
              <w:t>Процент снижения цены договора (указывается по усмотрению участника закупочной проц</w:t>
            </w:r>
            <w:r w:rsidRPr="00EE1AC7">
              <w:rPr>
                <w:rFonts w:ascii="Times New Roman" w:hAnsi="Times New Roman"/>
                <w:sz w:val="24"/>
                <w:szCs w:val="24"/>
              </w:rPr>
              <w:t>е</w:t>
            </w:r>
            <w:r w:rsidRPr="00EE1AC7">
              <w:rPr>
                <w:rFonts w:ascii="Times New Roman" w:hAnsi="Times New Roman"/>
                <w:sz w:val="24"/>
                <w:szCs w:val="24"/>
              </w:rPr>
              <w:t>дуры)</w:t>
            </w:r>
          </w:p>
        </w:tc>
        <w:tc>
          <w:tcPr>
            <w:tcW w:w="1260" w:type="dxa"/>
            <w:shd w:val="clear" w:color="000000" w:fill="auto"/>
            <w:vAlign w:val="center"/>
          </w:tcPr>
          <w:p w:rsidR="00EE1AC7" w:rsidRPr="00EE1AC7" w:rsidRDefault="00EE1AC7" w:rsidP="00AF7C6C">
            <w:pPr>
              <w:pStyle w:val="ac"/>
              <w:jc w:val="center"/>
              <w:rPr>
                <w:rFonts w:ascii="Times New Roman" w:hAnsi="Times New Roman"/>
                <w:sz w:val="24"/>
                <w:szCs w:val="24"/>
              </w:rPr>
            </w:pPr>
            <w:r w:rsidRPr="00EE1AC7">
              <w:rPr>
                <w:rFonts w:ascii="Times New Roman" w:hAnsi="Times New Roman"/>
                <w:sz w:val="24"/>
                <w:szCs w:val="24"/>
              </w:rPr>
              <w:t>%</w:t>
            </w:r>
          </w:p>
        </w:tc>
        <w:tc>
          <w:tcPr>
            <w:tcW w:w="2160" w:type="dxa"/>
            <w:shd w:val="clear" w:color="000000" w:fill="auto"/>
          </w:tcPr>
          <w:p w:rsidR="00EE1AC7" w:rsidRPr="00EE1AC7" w:rsidRDefault="00EE1AC7" w:rsidP="00AF7C6C">
            <w:pPr>
              <w:pStyle w:val="ac"/>
              <w:jc w:val="center"/>
              <w:rPr>
                <w:rFonts w:ascii="Times New Roman" w:hAnsi="Times New Roman"/>
                <w:sz w:val="24"/>
                <w:szCs w:val="24"/>
              </w:rPr>
            </w:pPr>
          </w:p>
        </w:tc>
        <w:tc>
          <w:tcPr>
            <w:tcW w:w="2160" w:type="dxa"/>
            <w:tcBorders>
              <w:right w:val="single" w:sz="12" w:space="0" w:color="auto"/>
            </w:tcBorders>
            <w:shd w:val="clear" w:color="000000" w:fill="auto"/>
          </w:tcPr>
          <w:p w:rsidR="00EE1AC7" w:rsidRPr="00EE1AC7" w:rsidRDefault="00EE1AC7" w:rsidP="00AF7C6C">
            <w:pPr>
              <w:pStyle w:val="ac"/>
              <w:jc w:val="center"/>
              <w:rPr>
                <w:rFonts w:ascii="Times New Roman" w:hAnsi="Times New Roman"/>
                <w:sz w:val="24"/>
                <w:szCs w:val="24"/>
              </w:rPr>
            </w:pPr>
          </w:p>
        </w:tc>
      </w:tr>
      <w:tr w:rsidR="00EE1AC7" w:rsidRPr="00EE1AC7" w:rsidTr="00AF7C6C">
        <w:tc>
          <w:tcPr>
            <w:tcW w:w="540" w:type="dxa"/>
            <w:tcBorders>
              <w:top w:val="single" w:sz="12" w:space="0" w:color="auto"/>
              <w:left w:val="single" w:sz="12" w:space="0" w:color="auto"/>
            </w:tcBorders>
            <w:shd w:val="clear" w:color="000000" w:fill="auto"/>
          </w:tcPr>
          <w:p w:rsidR="00EE1AC7" w:rsidRPr="00EE1AC7" w:rsidRDefault="00EE1AC7" w:rsidP="00AF7C6C">
            <w:pPr>
              <w:pStyle w:val="ac"/>
              <w:jc w:val="center"/>
              <w:rPr>
                <w:rFonts w:ascii="Times New Roman" w:hAnsi="Times New Roman"/>
                <w:sz w:val="24"/>
                <w:szCs w:val="24"/>
              </w:rPr>
            </w:pPr>
            <w:r w:rsidRPr="00EE1AC7">
              <w:rPr>
                <w:rFonts w:ascii="Times New Roman" w:hAnsi="Times New Roman"/>
                <w:sz w:val="24"/>
                <w:szCs w:val="24"/>
              </w:rPr>
              <w:t>2</w:t>
            </w:r>
          </w:p>
        </w:tc>
        <w:tc>
          <w:tcPr>
            <w:tcW w:w="4320" w:type="dxa"/>
            <w:tcBorders>
              <w:top w:val="single" w:sz="12" w:space="0" w:color="auto"/>
            </w:tcBorders>
            <w:shd w:val="clear" w:color="000000" w:fill="auto"/>
          </w:tcPr>
          <w:p w:rsidR="00EE1AC7" w:rsidRPr="00EE1AC7" w:rsidRDefault="00EE1AC7" w:rsidP="00AF7C6C">
            <w:pPr>
              <w:pStyle w:val="ac"/>
              <w:jc w:val="left"/>
              <w:rPr>
                <w:rFonts w:ascii="Times New Roman" w:hAnsi="Times New Roman"/>
                <w:sz w:val="24"/>
                <w:szCs w:val="24"/>
              </w:rPr>
            </w:pPr>
            <w:r w:rsidRPr="00EE1AC7">
              <w:rPr>
                <w:rFonts w:ascii="Times New Roman" w:hAnsi="Times New Roman"/>
                <w:sz w:val="24"/>
                <w:szCs w:val="24"/>
              </w:rPr>
              <w:t>Срок выполнения работ, оказания услуг</w:t>
            </w:r>
          </w:p>
        </w:tc>
        <w:tc>
          <w:tcPr>
            <w:tcW w:w="1260" w:type="dxa"/>
            <w:tcBorders>
              <w:top w:val="single" w:sz="12" w:space="0" w:color="auto"/>
            </w:tcBorders>
            <w:shd w:val="clear" w:color="000000" w:fill="auto"/>
            <w:vAlign w:val="center"/>
          </w:tcPr>
          <w:p w:rsidR="00EE1AC7" w:rsidRPr="00EE1AC7" w:rsidRDefault="00EE1AC7" w:rsidP="00AF7C6C">
            <w:pPr>
              <w:pStyle w:val="ac"/>
              <w:jc w:val="center"/>
              <w:rPr>
                <w:rFonts w:ascii="Times New Roman" w:hAnsi="Times New Roman"/>
                <w:sz w:val="24"/>
                <w:szCs w:val="24"/>
              </w:rPr>
            </w:pPr>
          </w:p>
        </w:tc>
        <w:tc>
          <w:tcPr>
            <w:tcW w:w="2160" w:type="dxa"/>
            <w:tcBorders>
              <w:top w:val="single" w:sz="12" w:space="0" w:color="auto"/>
            </w:tcBorders>
            <w:shd w:val="clear" w:color="000000" w:fill="auto"/>
          </w:tcPr>
          <w:p w:rsidR="00EE1AC7" w:rsidRPr="00EE1AC7" w:rsidRDefault="00EE1AC7" w:rsidP="00AF7C6C">
            <w:pPr>
              <w:pStyle w:val="ac"/>
              <w:jc w:val="center"/>
              <w:rPr>
                <w:rFonts w:ascii="Times New Roman" w:hAnsi="Times New Roman"/>
                <w:sz w:val="24"/>
                <w:szCs w:val="24"/>
              </w:rPr>
            </w:pPr>
          </w:p>
        </w:tc>
        <w:tc>
          <w:tcPr>
            <w:tcW w:w="2160" w:type="dxa"/>
            <w:tcBorders>
              <w:top w:val="single" w:sz="12" w:space="0" w:color="auto"/>
              <w:right w:val="single" w:sz="12" w:space="0" w:color="auto"/>
            </w:tcBorders>
            <w:shd w:val="clear" w:color="000000" w:fill="auto"/>
          </w:tcPr>
          <w:p w:rsidR="00EE1AC7" w:rsidRPr="00EE1AC7" w:rsidRDefault="00EE1AC7" w:rsidP="00AF7C6C">
            <w:pPr>
              <w:pStyle w:val="ac"/>
              <w:jc w:val="center"/>
              <w:rPr>
                <w:rFonts w:ascii="Times New Roman" w:hAnsi="Times New Roman"/>
                <w:i/>
                <w:sz w:val="24"/>
                <w:szCs w:val="24"/>
              </w:rPr>
            </w:pPr>
            <w:r w:rsidRPr="00EE1AC7">
              <w:rPr>
                <w:rFonts w:ascii="Times New Roman" w:hAnsi="Times New Roman"/>
                <w:i/>
                <w:sz w:val="24"/>
                <w:szCs w:val="24"/>
              </w:rPr>
              <w:t xml:space="preserve">Предоставляются в свободной форме в качестве </w:t>
            </w:r>
            <w:r w:rsidRPr="00EE1AC7">
              <w:rPr>
                <w:rFonts w:ascii="Times New Roman" w:hAnsi="Times New Roman"/>
                <w:i/>
                <w:sz w:val="24"/>
                <w:szCs w:val="24"/>
              </w:rPr>
              <w:br/>
              <w:t>Приложения №2 к предложению на участие в запросе предложений</w:t>
            </w:r>
          </w:p>
        </w:tc>
      </w:tr>
      <w:tr w:rsidR="00EE1AC7" w:rsidRPr="00EE1AC7" w:rsidTr="00AF7C6C">
        <w:tc>
          <w:tcPr>
            <w:tcW w:w="540" w:type="dxa"/>
            <w:tcBorders>
              <w:top w:val="single" w:sz="12" w:space="0" w:color="auto"/>
              <w:left w:val="single" w:sz="12" w:space="0" w:color="auto"/>
            </w:tcBorders>
            <w:shd w:val="clear" w:color="000000" w:fill="auto"/>
          </w:tcPr>
          <w:p w:rsidR="00EE1AC7" w:rsidRPr="00EE1AC7" w:rsidRDefault="00EE1AC7" w:rsidP="00AF7C6C">
            <w:pPr>
              <w:pStyle w:val="ac"/>
              <w:jc w:val="center"/>
              <w:rPr>
                <w:rFonts w:ascii="Times New Roman" w:hAnsi="Times New Roman"/>
                <w:sz w:val="24"/>
                <w:szCs w:val="24"/>
              </w:rPr>
            </w:pPr>
            <w:r w:rsidRPr="00EE1AC7">
              <w:rPr>
                <w:rFonts w:ascii="Times New Roman" w:hAnsi="Times New Roman"/>
                <w:sz w:val="24"/>
                <w:szCs w:val="24"/>
              </w:rPr>
              <w:lastRenderedPageBreak/>
              <w:t>3</w:t>
            </w:r>
          </w:p>
        </w:tc>
        <w:tc>
          <w:tcPr>
            <w:tcW w:w="4320" w:type="dxa"/>
            <w:tcBorders>
              <w:top w:val="single" w:sz="12" w:space="0" w:color="auto"/>
            </w:tcBorders>
            <w:shd w:val="clear" w:color="000000" w:fill="auto"/>
          </w:tcPr>
          <w:p w:rsidR="00EE1AC7" w:rsidRPr="00EE1AC7" w:rsidRDefault="00EE1AC7" w:rsidP="00AF7C6C">
            <w:pPr>
              <w:pStyle w:val="ac"/>
              <w:jc w:val="left"/>
              <w:rPr>
                <w:rFonts w:ascii="Times New Roman" w:hAnsi="Times New Roman"/>
                <w:sz w:val="24"/>
                <w:szCs w:val="24"/>
              </w:rPr>
            </w:pPr>
            <w:r w:rsidRPr="00EE1AC7">
              <w:rPr>
                <w:rFonts w:ascii="Times New Roman" w:hAnsi="Times New Roman"/>
                <w:sz w:val="24"/>
                <w:szCs w:val="24"/>
              </w:rPr>
              <w:t>Качество работ, услуг и (или) квалиф</w:t>
            </w:r>
            <w:r w:rsidRPr="00EE1AC7">
              <w:rPr>
                <w:rFonts w:ascii="Times New Roman" w:hAnsi="Times New Roman"/>
                <w:sz w:val="24"/>
                <w:szCs w:val="24"/>
              </w:rPr>
              <w:t>и</w:t>
            </w:r>
            <w:r w:rsidRPr="00EE1AC7">
              <w:rPr>
                <w:rFonts w:ascii="Times New Roman" w:hAnsi="Times New Roman"/>
                <w:sz w:val="24"/>
                <w:szCs w:val="24"/>
              </w:rPr>
              <w:t>кация участника конкурса</w:t>
            </w:r>
          </w:p>
        </w:tc>
        <w:tc>
          <w:tcPr>
            <w:tcW w:w="1260" w:type="dxa"/>
            <w:tcBorders>
              <w:top w:val="single" w:sz="12" w:space="0" w:color="auto"/>
            </w:tcBorders>
            <w:shd w:val="clear" w:color="000000" w:fill="auto"/>
            <w:vAlign w:val="center"/>
          </w:tcPr>
          <w:p w:rsidR="00EE1AC7" w:rsidRPr="00EE1AC7" w:rsidRDefault="00EE1AC7" w:rsidP="00AF7C6C">
            <w:pPr>
              <w:pStyle w:val="ac"/>
              <w:jc w:val="center"/>
              <w:rPr>
                <w:rFonts w:ascii="Times New Roman" w:hAnsi="Times New Roman"/>
                <w:sz w:val="24"/>
                <w:szCs w:val="24"/>
              </w:rPr>
            </w:pPr>
            <w:r w:rsidRPr="00EE1AC7">
              <w:rPr>
                <w:rFonts w:ascii="Times New Roman" w:hAnsi="Times New Roman"/>
                <w:sz w:val="24"/>
                <w:szCs w:val="24"/>
              </w:rPr>
              <w:t>Есть/нет</w:t>
            </w:r>
          </w:p>
        </w:tc>
        <w:tc>
          <w:tcPr>
            <w:tcW w:w="2160" w:type="dxa"/>
            <w:tcBorders>
              <w:top w:val="single" w:sz="12" w:space="0" w:color="auto"/>
            </w:tcBorders>
            <w:shd w:val="clear" w:color="000000" w:fill="auto"/>
          </w:tcPr>
          <w:p w:rsidR="00EE1AC7" w:rsidRPr="00EE1AC7" w:rsidRDefault="00EE1AC7" w:rsidP="00AF7C6C">
            <w:pPr>
              <w:pStyle w:val="ac"/>
              <w:jc w:val="center"/>
              <w:rPr>
                <w:rFonts w:ascii="Times New Roman" w:hAnsi="Times New Roman"/>
                <w:sz w:val="24"/>
                <w:szCs w:val="24"/>
              </w:rPr>
            </w:pPr>
          </w:p>
        </w:tc>
        <w:tc>
          <w:tcPr>
            <w:tcW w:w="2160" w:type="dxa"/>
            <w:tcBorders>
              <w:top w:val="single" w:sz="12" w:space="0" w:color="auto"/>
              <w:right w:val="single" w:sz="12" w:space="0" w:color="auto"/>
            </w:tcBorders>
            <w:shd w:val="clear" w:color="000000" w:fill="auto"/>
          </w:tcPr>
          <w:p w:rsidR="00EE1AC7" w:rsidRPr="00EE1AC7" w:rsidRDefault="00EE1AC7" w:rsidP="00AF7C6C">
            <w:pPr>
              <w:pStyle w:val="ac"/>
              <w:jc w:val="center"/>
              <w:rPr>
                <w:rFonts w:ascii="Times New Roman" w:hAnsi="Times New Roman"/>
                <w:i/>
                <w:sz w:val="24"/>
                <w:szCs w:val="24"/>
              </w:rPr>
            </w:pPr>
            <w:r w:rsidRPr="00EE1AC7">
              <w:rPr>
                <w:rFonts w:ascii="Times New Roman" w:hAnsi="Times New Roman"/>
                <w:i/>
                <w:sz w:val="24"/>
                <w:szCs w:val="24"/>
              </w:rPr>
              <w:t xml:space="preserve">Предоставляется в соответствии с </w:t>
            </w:r>
            <w:r w:rsidRPr="00EE1AC7">
              <w:rPr>
                <w:rFonts w:ascii="Times New Roman" w:hAnsi="Times New Roman"/>
                <w:i/>
                <w:sz w:val="24"/>
                <w:szCs w:val="24"/>
              </w:rPr>
              <w:br/>
              <w:t>Пр</w:t>
            </w:r>
            <w:r w:rsidRPr="00EE1AC7">
              <w:rPr>
                <w:rFonts w:ascii="Times New Roman" w:hAnsi="Times New Roman"/>
                <w:i/>
                <w:sz w:val="24"/>
                <w:szCs w:val="24"/>
              </w:rPr>
              <w:t>и</w:t>
            </w:r>
            <w:r w:rsidRPr="00EE1AC7">
              <w:rPr>
                <w:rFonts w:ascii="Times New Roman" w:hAnsi="Times New Roman"/>
                <w:i/>
                <w:sz w:val="24"/>
                <w:szCs w:val="24"/>
              </w:rPr>
              <w:t>ложением №3 к предложению на участие в запросе предложений</w:t>
            </w:r>
          </w:p>
        </w:tc>
      </w:tr>
    </w:tbl>
    <w:p w:rsidR="00EE1AC7" w:rsidRPr="00EE1AC7" w:rsidRDefault="00EE1AC7" w:rsidP="00EE1AC7">
      <w:pPr>
        <w:tabs>
          <w:tab w:val="left" w:pos="0"/>
          <w:tab w:val="left" w:pos="900"/>
          <w:tab w:val="left" w:pos="1080"/>
        </w:tabs>
        <w:rPr>
          <w:rFonts w:ascii="Times New Roman" w:hAnsi="Times New Roman"/>
          <w:i/>
          <w:iCs/>
          <w:sz w:val="20"/>
        </w:rPr>
      </w:pPr>
      <w:r w:rsidRPr="00EE1AC7">
        <w:rPr>
          <w:rFonts w:ascii="Times New Roman" w:hAnsi="Times New Roman"/>
          <w:i/>
          <w:iCs/>
          <w:sz w:val="20"/>
        </w:rPr>
        <w:t>* В случае расхождения  между цифрами и прописью, предпочтение отдается сумме, указанной прописью.</w:t>
      </w:r>
    </w:p>
    <w:p w:rsidR="00EE1AC7" w:rsidRPr="00EE1AC7" w:rsidRDefault="00EE1AC7" w:rsidP="00EE1AC7">
      <w:pPr>
        <w:tabs>
          <w:tab w:val="left" w:pos="0"/>
          <w:tab w:val="left" w:pos="900"/>
          <w:tab w:val="left" w:pos="1080"/>
        </w:tabs>
        <w:rPr>
          <w:rFonts w:ascii="Times New Roman" w:hAnsi="Times New Roman"/>
          <w:i/>
          <w:iCs/>
          <w:sz w:val="20"/>
        </w:rPr>
      </w:pPr>
    </w:p>
    <w:p w:rsidR="00EE1AC7" w:rsidRPr="00EE1AC7" w:rsidRDefault="00EE1AC7" w:rsidP="00EE1AC7">
      <w:pPr>
        <w:ind w:firstLine="709"/>
        <w:jc w:val="both"/>
        <w:rPr>
          <w:rFonts w:ascii="Times New Roman" w:hAnsi="Times New Roman"/>
          <w:szCs w:val="24"/>
        </w:rPr>
      </w:pPr>
      <w:r w:rsidRPr="00EE1AC7">
        <w:rPr>
          <w:rFonts w:ascii="Times New Roman" w:hAnsi="Times New Roman"/>
          <w:b/>
          <w:szCs w:val="24"/>
        </w:rPr>
        <w:t>3.</w:t>
      </w:r>
      <w:r w:rsidRPr="00EE1AC7">
        <w:rPr>
          <w:rFonts w:ascii="Times New Roman" w:hAnsi="Times New Roman"/>
          <w:szCs w:val="24"/>
        </w:rPr>
        <w:t xml:space="preserve"> Предложения, приведенные в пункте 2 настоящей заявки, сформированы на основании следующих обязательных приложений, которые являются неотъемлемой частью настоящего предложения:</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3.1. Приложение  № 1 «Предложение о цене договора» на ___ стр.</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3.2. Приложение  № 2 «Предложение о сроке выполнения работ, оказания услуг» на ___ стр.</w:t>
      </w: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3.3. Приложение  № 3 «Предложение о качестве работ, услуг и (или) квалификация участника конкурса» на ___ стр.</w:t>
      </w:r>
    </w:p>
    <w:p w:rsidR="00EE1AC7" w:rsidRPr="00EE1AC7" w:rsidRDefault="00EE1AC7" w:rsidP="00EE1AC7">
      <w:pPr>
        <w:ind w:firstLine="709"/>
        <w:jc w:val="both"/>
        <w:rPr>
          <w:rFonts w:ascii="Times New Roman" w:hAnsi="Times New Roman"/>
          <w:szCs w:val="24"/>
        </w:rPr>
      </w:pPr>
      <w:r w:rsidRPr="00EE1AC7">
        <w:rPr>
          <w:rFonts w:ascii="Times New Roman" w:hAnsi="Times New Roman"/>
          <w:b/>
          <w:szCs w:val="24"/>
        </w:rPr>
        <w:t>4.</w:t>
      </w:r>
      <w:r w:rsidRPr="00EE1AC7">
        <w:rPr>
          <w:rFonts w:ascii="Times New Roman" w:hAnsi="Times New Roman"/>
          <w:szCs w:val="24"/>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EE1AC7" w:rsidRPr="00EE1AC7" w:rsidRDefault="00EE1AC7" w:rsidP="00EE1AC7">
      <w:pPr>
        <w:spacing w:before="40"/>
        <w:ind w:firstLine="709"/>
        <w:jc w:val="both"/>
        <w:rPr>
          <w:rFonts w:ascii="Times New Roman" w:hAnsi="Times New Roman"/>
          <w:szCs w:val="24"/>
        </w:rPr>
      </w:pPr>
      <w:r w:rsidRPr="00EE1AC7">
        <w:rPr>
          <w:rFonts w:ascii="Times New Roman" w:hAnsi="Times New Roman"/>
          <w:b/>
          <w:szCs w:val="24"/>
        </w:rPr>
        <w:t>5.</w:t>
      </w:r>
      <w:r w:rsidRPr="00EE1AC7">
        <w:rPr>
          <w:rFonts w:ascii="Times New Roman" w:hAnsi="Times New Roman"/>
          <w:szCs w:val="24"/>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
    <w:p w:rsidR="00EE1AC7" w:rsidRPr="00EE1AC7" w:rsidRDefault="00EE1AC7" w:rsidP="00EE1AC7">
      <w:pPr>
        <w:spacing w:before="40"/>
        <w:ind w:firstLine="709"/>
        <w:jc w:val="both"/>
        <w:rPr>
          <w:rFonts w:ascii="Times New Roman" w:hAnsi="Times New Roman"/>
          <w:szCs w:val="24"/>
        </w:rPr>
      </w:pPr>
      <w:r w:rsidRPr="00EE1AC7">
        <w:rPr>
          <w:rFonts w:ascii="Times New Roman" w:hAnsi="Times New Roman"/>
          <w:b/>
          <w:szCs w:val="24"/>
        </w:rPr>
        <w:t>6.</w:t>
      </w:r>
      <w:r w:rsidRPr="00EE1AC7">
        <w:rPr>
          <w:rFonts w:ascii="Times New Roman" w:hAnsi="Times New Roman"/>
          <w:szCs w:val="24"/>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EE1AC7" w:rsidRPr="00EE1AC7" w:rsidRDefault="00EE1AC7" w:rsidP="00EE1AC7">
      <w:pPr>
        <w:pStyle w:val="ac"/>
        <w:spacing w:before="40"/>
        <w:ind w:firstLine="709"/>
        <w:rPr>
          <w:rFonts w:ascii="Times New Roman" w:hAnsi="Times New Roman"/>
          <w:sz w:val="24"/>
          <w:szCs w:val="24"/>
        </w:rPr>
      </w:pPr>
      <w:r w:rsidRPr="00EE1AC7">
        <w:rPr>
          <w:rFonts w:ascii="Times New Roman" w:hAnsi="Times New Roman"/>
          <w:b/>
          <w:sz w:val="24"/>
          <w:szCs w:val="24"/>
        </w:rPr>
        <w:t>7.</w:t>
      </w:r>
      <w:r w:rsidRPr="00EE1AC7">
        <w:rPr>
          <w:rFonts w:ascii="Times New Roman" w:hAnsi="Times New Roman"/>
          <w:sz w:val="24"/>
          <w:szCs w:val="24"/>
        </w:rPr>
        <w:t xml:space="preserve"> Настоящим предложением сообщаем, что в отношении __________________________________________________________________________________</w:t>
      </w:r>
    </w:p>
    <w:p w:rsidR="00EE1AC7" w:rsidRPr="00EE1AC7" w:rsidRDefault="00EE1AC7" w:rsidP="00EE1AC7">
      <w:pPr>
        <w:pStyle w:val="32"/>
        <w:spacing w:after="0"/>
        <w:ind w:right="-85" w:firstLine="709"/>
        <w:jc w:val="center"/>
        <w:rPr>
          <w:i/>
          <w:sz w:val="24"/>
          <w:szCs w:val="24"/>
        </w:rPr>
      </w:pPr>
      <w:r w:rsidRPr="00EE1AC7">
        <w:rPr>
          <w:i/>
          <w:sz w:val="24"/>
          <w:szCs w:val="24"/>
        </w:rPr>
        <w:t>(наименование участника закупочной процедуры)</w:t>
      </w:r>
    </w:p>
    <w:p w:rsidR="00EE1AC7" w:rsidRPr="00EE1AC7" w:rsidRDefault="00EE1AC7" w:rsidP="00EE1AC7">
      <w:pPr>
        <w:pStyle w:val="ac"/>
        <w:rPr>
          <w:rFonts w:ascii="Times New Roman" w:hAnsi="Times New Roman"/>
          <w:sz w:val="24"/>
          <w:szCs w:val="24"/>
        </w:rPr>
      </w:pPr>
      <w:r w:rsidRPr="00EE1AC7">
        <w:rPr>
          <w:rFonts w:ascii="Times New Roman" w:hAnsi="Times New Roman"/>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
    <w:p w:rsidR="00EE1AC7" w:rsidRPr="00EE1AC7" w:rsidRDefault="00EE1AC7" w:rsidP="00EE1AC7">
      <w:pPr>
        <w:pStyle w:val="ac"/>
        <w:spacing w:before="40"/>
        <w:ind w:firstLine="709"/>
        <w:rPr>
          <w:rFonts w:ascii="Times New Roman" w:hAnsi="Times New Roman"/>
          <w:sz w:val="24"/>
          <w:szCs w:val="24"/>
        </w:rPr>
      </w:pPr>
      <w:r w:rsidRPr="00EE1AC7">
        <w:rPr>
          <w:rFonts w:ascii="Times New Roman" w:hAnsi="Times New Roman"/>
          <w:b/>
          <w:sz w:val="24"/>
          <w:szCs w:val="24"/>
        </w:rPr>
        <w:t>8</w:t>
      </w:r>
      <w:r w:rsidRPr="00EE1AC7">
        <w:rPr>
          <w:rFonts w:ascii="Times New Roman" w:hAnsi="Times New Roman"/>
          <w:sz w:val="24"/>
          <w:szCs w:val="24"/>
        </w:rPr>
        <w:t>. Настоящим гарантируем достоверность представленной нами в настоящем предложении информации и подтверждаем право Заказчика, Комиссии по осуществлению закупок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rsidR="00EE1AC7" w:rsidRPr="00EE1AC7" w:rsidRDefault="00EE1AC7" w:rsidP="00EE1AC7">
      <w:pPr>
        <w:pStyle w:val="ac"/>
        <w:widowControl w:val="0"/>
        <w:spacing w:before="40"/>
        <w:ind w:firstLine="709"/>
        <w:rPr>
          <w:rFonts w:ascii="Times New Roman" w:hAnsi="Times New Roman"/>
          <w:sz w:val="24"/>
          <w:szCs w:val="24"/>
        </w:rPr>
      </w:pPr>
      <w:r w:rsidRPr="00EE1AC7">
        <w:rPr>
          <w:rFonts w:ascii="Times New Roman" w:hAnsi="Times New Roman"/>
          <w:b/>
          <w:spacing w:val="-4"/>
          <w:sz w:val="24"/>
          <w:szCs w:val="24"/>
        </w:rPr>
        <w:t>9.</w:t>
      </w:r>
      <w:r w:rsidRPr="00EE1AC7">
        <w:rPr>
          <w:rFonts w:ascii="Times New Roman" w:hAnsi="Times New Roman"/>
          <w:spacing w:val="-4"/>
          <w:sz w:val="24"/>
          <w:szCs w:val="24"/>
        </w:rPr>
        <w:t> В случае, если наши предложения будут признаны лучшими, мы берем на себя обязательства</w:t>
      </w:r>
      <w:r w:rsidRPr="00EE1AC7">
        <w:rPr>
          <w:rFonts w:ascii="Times New Roman" w:hAnsi="Times New Roman"/>
          <w:sz w:val="24"/>
          <w:szCs w:val="24"/>
        </w:rPr>
        <w:t xml:space="preserve"> </w:t>
      </w:r>
      <w:r w:rsidRPr="00EE1AC7">
        <w:rPr>
          <w:rFonts w:ascii="Times New Roman" w:hAnsi="Times New Roman"/>
          <w:spacing w:val="-6"/>
          <w:sz w:val="24"/>
          <w:szCs w:val="24"/>
        </w:rPr>
        <w:t>подписать договор с Заказчиком</w:t>
      </w:r>
      <w:r w:rsidRPr="00EE1AC7">
        <w:rPr>
          <w:rFonts w:ascii="Times New Roman" w:hAnsi="Times New Roman"/>
          <w:sz w:val="24"/>
          <w:szCs w:val="24"/>
        </w:rPr>
        <w:t xml:space="preserve"> на поставку товара, выполнение работ, оказание </w:t>
      </w:r>
      <w:r w:rsidRPr="00EE1AC7">
        <w:rPr>
          <w:rFonts w:ascii="Times New Roman" w:hAnsi="Times New Roman"/>
          <w:sz w:val="24"/>
          <w:szCs w:val="24"/>
        </w:rPr>
        <w:lastRenderedPageBreak/>
        <w:t>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рассмотрения и оценки предложений на участие в запросе предложений.</w:t>
      </w:r>
    </w:p>
    <w:p w:rsidR="00EE1AC7" w:rsidRPr="00EE1AC7" w:rsidRDefault="00EE1AC7" w:rsidP="00EE1AC7">
      <w:pPr>
        <w:pStyle w:val="af5"/>
        <w:spacing w:before="40"/>
        <w:ind w:firstLine="709"/>
        <w:rPr>
          <w:rFonts w:ascii="Times New Roman" w:hAnsi="Times New Roman"/>
          <w:sz w:val="24"/>
          <w:szCs w:val="24"/>
        </w:rPr>
      </w:pPr>
      <w:r w:rsidRPr="00EE1AC7">
        <w:rPr>
          <w:rFonts w:ascii="Times New Roman" w:hAnsi="Times New Roman"/>
          <w:b/>
          <w:sz w:val="24"/>
          <w:szCs w:val="24"/>
        </w:rPr>
        <w:t>10.</w:t>
      </w:r>
      <w:r w:rsidRPr="00EE1AC7">
        <w:rPr>
          <w:rFonts w:ascii="Times New Roman" w:hAnsi="Times New Roman"/>
          <w:sz w:val="24"/>
          <w:szCs w:val="24"/>
        </w:rPr>
        <w:t> В случае,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EE1AC7" w:rsidRPr="00EE1AC7" w:rsidRDefault="00EE1AC7" w:rsidP="00EE1AC7">
      <w:pPr>
        <w:pStyle w:val="af5"/>
        <w:spacing w:before="40"/>
        <w:ind w:firstLine="709"/>
        <w:rPr>
          <w:rFonts w:ascii="Times New Roman" w:hAnsi="Times New Roman"/>
          <w:sz w:val="24"/>
          <w:szCs w:val="24"/>
        </w:rPr>
      </w:pPr>
      <w:r w:rsidRPr="00EE1AC7">
        <w:rPr>
          <w:rFonts w:ascii="Times New Roman" w:hAnsi="Times New Roman"/>
          <w:b/>
          <w:sz w:val="24"/>
          <w:szCs w:val="24"/>
        </w:rPr>
        <w:t>11.</w:t>
      </w:r>
      <w:r w:rsidRPr="00EE1AC7">
        <w:rPr>
          <w:rFonts w:ascii="Times New Roman" w:hAnsi="Times New Roman"/>
          <w:sz w:val="24"/>
          <w:szCs w:val="24"/>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 в Реестр недобросовестных поставщиков в случае уклонения нами от заключения договора.</w:t>
      </w:r>
    </w:p>
    <w:p w:rsidR="00EE1AC7" w:rsidRPr="00EE1AC7" w:rsidRDefault="00EE1AC7" w:rsidP="00EE1AC7">
      <w:pPr>
        <w:pStyle w:val="af5"/>
        <w:spacing w:before="40"/>
        <w:ind w:firstLine="709"/>
        <w:rPr>
          <w:rFonts w:ascii="Times New Roman" w:hAnsi="Times New Roman"/>
          <w:sz w:val="24"/>
          <w:szCs w:val="24"/>
        </w:rPr>
      </w:pPr>
      <w:r w:rsidRPr="00EE1AC7">
        <w:rPr>
          <w:rFonts w:ascii="Times New Roman" w:hAnsi="Times New Roman"/>
          <w:b/>
          <w:sz w:val="24"/>
          <w:szCs w:val="24"/>
        </w:rPr>
        <w:t>12.</w:t>
      </w:r>
      <w:r w:rsidRPr="00EE1AC7">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EE1AC7" w:rsidRPr="00EE1AC7" w:rsidRDefault="00EE1AC7" w:rsidP="00EE1AC7">
      <w:pPr>
        <w:ind w:firstLine="708"/>
        <w:rPr>
          <w:rFonts w:ascii="Times New Roman" w:hAnsi="Times New Roman"/>
          <w:szCs w:val="24"/>
        </w:rPr>
      </w:pPr>
      <w:r w:rsidRPr="00EE1AC7">
        <w:rPr>
          <w:rFonts w:ascii="Times New Roman" w:hAnsi="Times New Roman"/>
          <w:b/>
          <w:szCs w:val="24"/>
        </w:rPr>
        <w:t>13.</w:t>
      </w:r>
      <w:r w:rsidRPr="00EE1AC7">
        <w:rPr>
          <w:rFonts w:ascii="Times New Roman" w:hAnsi="Times New Roman"/>
          <w:szCs w:val="24"/>
        </w:rPr>
        <w:t xml:space="preserve"> Банковские реквизиты участника закупочной процедуры: </w:t>
      </w:r>
    </w:p>
    <w:p w:rsidR="00EE1AC7" w:rsidRPr="00EE1AC7" w:rsidRDefault="00EE1AC7" w:rsidP="00EE1AC7">
      <w:pPr>
        <w:rPr>
          <w:rFonts w:ascii="Times New Roman" w:hAnsi="Times New Roman"/>
          <w:szCs w:val="24"/>
        </w:rPr>
      </w:pPr>
      <w:r w:rsidRPr="00EE1AC7">
        <w:rPr>
          <w:rFonts w:ascii="Times New Roman" w:hAnsi="Times New Roman"/>
          <w:szCs w:val="24"/>
        </w:rPr>
        <w:t>ИНН ____________________, КПП _________________________</w:t>
      </w:r>
    </w:p>
    <w:p w:rsidR="00EE1AC7" w:rsidRPr="00EE1AC7" w:rsidRDefault="00EE1AC7" w:rsidP="00EE1AC7">
      <w:pPr>
        <w:rPr>
          <w:rFonts w:ascii="Times New Roman" w:hAnsi="Times New Roman"/>
          <w:szCs w:val="24"/>
        </w:rPr>
      </w:pPr>
      <w:r w:rsidRPr="00EE1AC7">
        <w:rPr>
          <w:rFonts w:ascii="Times New Roman" w:hAnsi="Times New Roman"/>
          <w:szCs w:val="24"/>
        </w:rPr>
        <w:t>Наименование и местонахождение обслуживающего банка ____________________</w:t>
      </w:r>
    </w:p>
    <w:p w:rsidR="00EE1AC7" w:rsidRPr="00EE1AC7" w:rsidRDefault="00EE1AC7" w:rsidP="00EE1AC7">
      <w:pPr>
        <w:rPr>
          <w:rFonts w:ascii="Times New Roman" w:hAnsi="Times New Roman"/>
          <w:szCs w:val="24"/>
        </w:rPr>
      </w:pPr>
      <w:r w:rsidRPr="00EE1AC7">
        <w:rPr>
          <w:rFonts w:ascii="Times New Roman" w:hAnsi="Times New Roman"/>
          <w:szCs w:val="24"/>
        </w:rPr>
        <w:t>Расчетный счет ____________________</w:t>
      </w:r>
    </w:p>
    <w:p w:rsidR="00EE1AC7" w:rsidRPr="00EE1AC7" w:rsidRDefault="00EE1AC7" w:rsidP="00EE1AC7">
      <w:pPr>
        <w:rPr>
          <w:rFonts w:ascii="Times New Roman" w:hAnsi="Times New Roman"/>
          <w:szCs w:val="24"/>
        </w:rPr>
      </w:pPr>
      <w:r w:rsidRPr="00EE1AC7">
        <w:rPr>
          <w:rFonts w:ascii="Times New Roman" w:hAnsi="Times New Roman"/>
          <w:szCs w:val="24"/>
        </w:rPr>
        <w:t>Корреспондентский счет ____________________</w:t>
      </w:r>
    </w:p>
    <w:p w:rsidR="00EE1AC7" w:rsidRPr="00EE1AC7" w:rsidRDefault="00EE1AC7" w:rsidP="00EE1AC7">
      <w:pPr>
        <w:rPr>
          <w:rFonts w:ascii="Times New Roman" w:hAnsi="Times New Roman"/>
          <w:szCs w:val="24"/>
        </w:rPr>
      </w:pPr>
      <w:r w:rsidRPr="00EE1AC7">
        <w:rPr>
          <w:rFonts w:ascii="Times New Roman" w:hAnsi="Times New Roman"/>
          <w:szCs w:val="24"/>
        </w:rPr>
        <w:t>Код БИК ____________________</w:t>
      </w:r>
    </w:p>
    <w:p w:rsidR="00EE1AC7" w:rsidRPr="00EE1AC7" w:rsidRDefault="00EE1AC7" w:rsidP="00EE1AC7">
      <w:pPr>
        <w:pStyle w:val="af5"/>
        <w:ind w:firstLine="709"/>
        <w:rPr>
          <w:rFonts w:ascii="Times New Roman" w:hAnsi="Times New Roman"/>
          <w:sz w:val="24"/>
          <w:szCs w:val="24"/>
        </w:rPr>
      </w:pPr>
      <w:r w:rsidRPr="00EE1AC7">
        <w:rPr>
          <w:rFonts w:ascii="Times New Roman" w:hAnsi="Times New Roman"/>
          <w:b/>
          <w:sz w:val="24"/>
          <w:szCs w:val="24"/>
        </w:rPr>
        <w:t>14.</w:t>
      </w:r>
      <w:r w:rsidRPr="00EE1AC7">
        <w:rPr>
          <w:rFonts w:ascii="Times New Roman" w:hAnsi="Times New Roman"/>
          <w:sz w:val="24"/>
          <w:szCs w:val="24"/>
        </w:rPr>
        <w:t xml:space="preserve"> Корреспонденцию в наш адрес просим направлять по адресу: __________________________________________________________________________________</w:t>
      </w:r>
    </w:p>
    <w:p w:rsidR="00EE1AC7" w:rsidRPr="00EE1AC7" w:rsidRDefault="00EE1AC7" w:rsidP="00EE1AC7">
      <w:pPr>
        <w:pStyle w:val="af5"/>
        <w:ind w:firstLine="709"/>
        <w:rPr>
          <w:rFonts w:ascii="Times New Roman" w:hAnsi="Times New Roman"/>
          <w:sz w:val="24"/>
          <w:szCs w:val="24"/>
        </w:rPr>
      </w:pPr>
      <w:r w:rsidRPr="00EE1AC7">
        <w:rPr>
          <w:rFonts w:ascii="Times New Roman" w:hAnsi="Times New Roman"/>
          <w:b/>
          <w:sz w:val="24"/>
          <w:szCs w:val="24"/>
        </w:rPr>
        <w:t>15.</w:t>
      </w:r>
      <w:r w:rsidRPr="00EE1AC7">
        <w:rPr>
          <w:rFonts w:ascii="Times New Roman" w:hAnsi="Times New Roman"/>
          <w:sz w:val="24"/>
          <w:szCs w:val="24"/>
        </w:rPr>
        <w:t xml:space="preserve"> К настоящему предложению прилагаются документы, являющиеся неотъемлемой частью нашего предложения, согласно описи - на _____л.</w:t>
      </w:r>
    </w:p>
    <w:p w:rsidR="00EE1AC7" w:rsidRPr="00EE1AC7" w:rsidRDefault="00EE1AC7" w:rsidP="00EE1AC7">
      <w:pPr>
        <w:pStyle w:val="af5"/>
        <w:ind w:firstLine="709"/>
        <w:rPr>
          <w:rFonts w:ascii="Times New Roman" w:hAnsi="Times New Roman"/>
          <w:sz w:val="24"/>
          <w:szCs w:val="24"/>
        </w:rPr>
      </w:pPr>
    </w:p>
    <w:p w:rsidR="00EE1AC7" w:rsidRPr="00EE1AC7" w:rsidRDefault="00EE1AC7" w:rsidP="00EE1AC7">
      <w:pPr>
        <w:pStyle w:val="af5"/>
        <w:ind w:firstLine="709"/>
        <w:rPr>
          <w:rFonts w:ascii="Times New Roman" w:hAnsi="Times New Roman"/>
          <w:sz w:val="24"/>
          <w:szCs w:val="24"/>
        </w:rPr>
      </w:pPr>
    </w:p>
    <w:p w:rsidR="00EE1AC7" w:rsidRPr="00EE1AC7" w:rsidRDefault="00EE1AC7" w:rsidP="00EE1AC7">
      <w:pPr>
        <w:rPr>
          <w:rFonts w:ascii="Times New Roman" w:hAnsi="Times New Roman"/>
          <w:b/>
          <w:szCs w:val="24"/>
        </w:rPr>
      </w:pPr>
      <w:r w:rsidRPr="00EE1AC7">
        <w:rPr>
          <w:rFonts w:ascii="Times New Roman" w:hAnsi="Times New Roman"/>
          <w:b/>
          <w:szCs w:val="24"/>
        </w:rPr>
        <w:t>Участник закупочной процедуры</w:t>
      </w:r>
    </w:p>
    <w:p w:rsidR="00EE1AC7" w:rsidRPr="00EE1AC7" w:rsidRDefault="00EE1AC7" w:rsidP="00EE1AC7">
      <w:pPr>
        <w:rPr>
          <w:rFonts w:ascii="Times New Roman" w:hAnsi="Times New Roman"/>
          <w:szCs w:val="24"/>
          <w:vertAlign w:val="superscript"/>
        </w:rPr>
      </w:pPr>
      <w:r w:rsidRPr="00EE1AC7">
        <w:rPr>
          <w:rFonts w:ascii="Times New Roman" w:hAnsi="Times New Roman"/>
          <w:b/>
          <w:szCs w:val="24"/>
        </w:rPr>
        <w:t>/уполномоченный представитель</w:t>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t>_________________ (Фамилия И.О.)</w:t>
      </w:r>
      <w:r w:rsidRPr="00EE1AC7">
        <w:rPr>
          <w:rFonts w:ascii="Times New Roman" w:hAnsi="Times New Roman"/>
          <w:szCs w:val="24"/>
        </w:rPr>
        <w:tab/>
      </w:r>
      <w:r w:rsidRPr="00EE1AC7">
        <w:rPr>
          <w:rFonts w:ascii="Times New Roman" w:hAnsi="Times New Roman"/>
          <w:b/>
          <w:szCs w:val="24"/>
        </w:rPr>
        <w:br/>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vertAlign w:val="superscript"/>
        </w:rPr>
        <w:t xml:space="preserve"> (подпись)</w:t>
      </w:r>
    </w:p>
    <w:p w:rsidR="00EE1AC7" w:rsidRPr="00EE1AC7" w:rsidRDefault="00EE1AC7" w:rsidP="00EE1AC7">
      <w:pPr>
        <w:ind w:firstLine="8370"/>
        <w:rPr>
          <w:rFonts w:ascii="Times New Roman" w:hAnsi="Times New Roman"/>
          <w:szCs w:val="24"/>
          <w:vertAlign w:val="superscript"/>
        </w:rPr>
      </w:pPr>
      <w:r w:rsidRPr="00EE1AC7">
        <w:rPr>
          <w:rFonts w:ascii="Times New Roman" w:hAnsi="Times New Roman"/>
          <w:szCs w:val="24"/>
          <w:vertAlign w:val="superscript"/>
        </w:rPr>
        <w:t>М.П.</w:t>
      </w:r>
    </w:p>
    <w:p w:rsidR="00EE1AC7" w:rsidRPr="00EE1AC7" w:rsidRDefault="00EE1AC7" w:rsidP="00EE1AC7">
      <w:pPr>
        <w:rPr>
          <w:rFonts w:ascii="Times New Roman" w:hAnsi="Times New Roman"/>
          <w:szCs w:val="24"/>
          <w:vertAlign w:val="superscript"/>
        </w:rPr>
      </w:pPr>
      <w:r w:rsidRPr="00EE1AC7">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EE1AC7" w:rsidRPr="00EE1AC7" w:rsidRDefault="00EE1AC7" w:rsidP="00EE1AC7">
      <w:pPr>
        <w:rPr>
          <w:rFonts w:ascii="Times New Roman" w:hAnsi="Times New Roman"/>
          <w:b/>
          <w:szCs w:val="24"/>
        </w:rPr>
      </w:pPr>
    </w:p>
    <w:p w:rsidR="00EE1AC7" w:rsidRPr="00EE1AC7" w:rsidRDefault="00EE1AC7" w:rsidP="00EE1AC7">
      <w:pPr>
        <w:rPr>
          <w:rFonts w:ascii="Times New Roman" w:hAnsi="Times New Roman"/>
          <w:b/>
          <w:szCs w:val="24"/>
        </w:rPr>
      </w:pPr>
      <w:r w:rsidRPr="00EE1AC7">
        <w:rPr>
          <w:rFonts w:ascii="Times New Roman" w:hAnsi="Times New Roman"/>
          <w:b/>
          <w:szCs w:val="24"/>
        </w:rPr>
        <w:br w:type="page"/>
      </w:r>
      <w:r w:rsidRPr="00EE1AC7">
        <w:rPr>
          <w:rFonts w:ascii="Times New Roman" w:hAnsi="Times New Roman"/>
          <w:b/>
          <w:szCs w:val="24"/>
        </w:rPr>
        <w:lastRenderedPageBreak/>
        <w:t>Форма 2.1.1.</w:t>
      </w:r>
      <w:r w:rsidRPr="00EE1AC7">
        <w:rPr>
          <w:rFonts w:ascii="Times New Roman" w:hAnsi="Times New Roman"/>
          <w:b/>
          <w:szCs w:val="24"/>
        </w:rPr>
        <w:tab/>
        <w:t>ПРЕДЛОЖЕНИЕ О ЦЕНЕ ДОГОВОРА</w:t>
      </w:r>
    </w:p>
    <w:p w:rsidR="00EE1AC7" w:rsidRPr="00EE1AC7" w:rsidRDefault="00EE1AC7" w:rsidP="00EE1AC7">
      <w:pPr>
        <w:pStyle w:val="2"/>
        <w:numPr>
          <w:ilvl w:val="0"/>
          <w:numId w:val="0"/>
        </w:numPr>
        <w:spacing w:after="0"/>
        <w:ind w:left="7306"/>
        <w:jc w:val="left"/>
      </w:pPr>
      <w:r w:rsidRPr="00EE1AC7">
        <w:t xml:space="preserve">Приложение № 1 </w:t>
      </w:r>
    </w:p>
    <w:p w:rsidR="00EE1AC7" w:rsidRPr="00EE1AC7" w:rsidRDefault="00EE1AC7" w:rsidP="00EE1AC7">
      <w:pPr>
        <w:pStyle w:val="2"/>
        <w:numPr>
          <w:ilvl w:val="0"/>
          <w:numId w:val="0"/>
        </w:numPr>
        <w:spacing w:after="0"/>
        <w:ind w:left="7306"/>
        <w:jc w:val="left"/>
      </w:pPr>
      <w:r w:rsidRPr="00EE1AC7">
        <w:t>к предложению на участие в запросе предложений</w:t>
      </w:r>
    </w:p>
    <w:p w:rsidR="00EE1AC7" w:rsidRPr="00EE1AC7" w:rsidRDefault="00EE1AC7" w:rsidP="00EE1AC7">
      <w:pPr>
        <w:pStyle w:val="2"/>
        <w:numPr>
          <w:ilvl w:val="0"/>
          <w:numId w:val="0"/>
        </w:numPr>
        <w:spacing w:before="240" w:after="240"/>
        <w:jc w:val="center"/>
        <w:rPr>
          <w:b/>
        </w:rPr>
      </w:pPr>
    </w:p>
    <w:p w:rsidR="00EE1AC7" w:rsidRPr="00EE1AC7" w:rsidRDefault="00EE1AC7" w:rsidP="00EE1AC7">
      <w:pPr>
        <w:pStyle w:val="2"/>
        <w:numPr>
          <w:ilvl w:val="0"/>
          <w:numId w:val="0"/>
        </w:numPr>
        <w:spacing w:before="240" w:after="240"/>
        <w:jc w:val="center"/>
        <w:rPr>
          <w:b/>
        </w:rPr>
      </w:pPr>
      <w:r w:rsidRPr="00EE1AC7">
        <w:rPr>
          <w:b/>
        </w:rPr>
        <w:t xml:space="preserve">ПРЕДЛОЖЕНИЕ О ЦЕНЕ ДОГОВОРА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80"/>
        <w:gridCol w:w="1440"/>
        <w:gridCol w:w="720"/>
        <w:gridCol w:w="1119"/>
        <w:gridCol w:w="939"/>
        <w:gridCol w:w="1002"/>
        <w:gridCol w:w="1620"/>
      </w:tblGrid>
      <w:tr w:rsidR="00EE1AC7" w:rsidRPr="00EE1AC7" w:rsidTr="00AF7C6C">
        <w:trPr>
          <w:cantSplit/>
        </w:trPr>
        <w:tc>
          <w:tcPr>
            <w:tcW w:w="540" w:type="dxa"/>
            <w:vAlign w:val="center"/>
          </w:tcPr>
          <w:p w:rsidR="00EE1AC7" w:rsidRPr="00EE1AC7" w:rsidRDefault="00EE1AC7" w:rsidP="00AF7C6C">
            <w:pPr>
              <w:jc w:val="center"/>
              <w:rPr>
                <w:rFonts w:ascii="Times New Roman" w:hAnsi="Times New Roman"/>
                <w:szCs w:val="24"/>
              </w:rPr>
            </w:pPr>
            <w:r w:rsidRPr="00EE1AC7">
              <w:rPr>
                <w:rFonts w:ascii="Times New Roman" w:hAnsi="Times New Roman"/>
                <w:szCs w:val="24"/>
              </w:rPr>
              <w:t>№</w:t>
            </w:r>
          </w:p>
          <w:p w:rsidR="00EE1AC7" w:rsidRPr="00EE1AC7" w:rsidRDefault="00EE1AC7" w:rsidP="00AF7C6C">
            <w:pPr>
              <w:jc w:val="center"/>
              <w:rPr>
                <w:rFonts w:ascii="Times New Roman" w:hAnsi="Times New Roman"/>
                <w:szCs w:val="24"/>
              </w:rPr>
            </w:pPr>
            <w:r w:rsidRPr="00EE1AC7">
              <w:rPr>
                <w:rFonts w:ascii="Times New Roman" w:hAnsi="Times New Roman"/>
                <w:szCs w:val="24"/>
              </w:rPr>
              <w:t>п/п</w:t>
            </w:r>
          </w:p>
        </w:tc>
        <w:tc>
          <w:tcPr>
            <w:tcW w:w="2880" w:type="dxa"/>
            <w:vAlign w:val="center"/>
          </w:tcPr>
          <w:p w:rsidR="00EE1AC7" w:rsidRPr="00EE1AC7" w:rsidRDefault="00EE1AC7" w:rsidP="00AF7C6C">
            <w:pPr>
              <w:jc w:val="center"/>
              <w:rPr>
                <w:rFonts w:ascii="Times New Roman" w:hAnsi="Times New Roman"/>
                <w:szCs w:val="24"/>
              </w:rPr>
            </w:pPr>
            <w:r w:rsidRPr="00EE1AC7">
              <w:rPr>
                <w:rFonts w:ascii="Times New Roman" w:hAnsi="Times New Roman"/>
                <w:szCs w:val="24"/>
              </w:rPr>
              <w:t>Наименование</w:t>
            </w:r>
          </w:p>
          <w:p w:rsidR="00EE1AC7" w:rsidRPr="00EE1AC7" w:rsidRDefault="00EE1AC7" w:rsidP="00AF7C6C">
            <w:pPr>
              <w:jc w:val="center"/>
              <w:rPr>
                <w:rFonts w:ascii="Times New Roman" w:hAnsi="Times New Roman"/>
                <w:szCs w:val="24"/>
              </w:rPr>
            </w:pPr>
            <w:r w:rsidRPr="00EE1AC7">
              <w:rPr>
                <w:rFonts w:ascii="Times New Roman" w:hAnsi="Times New Roman"/>
                <w:szCs w:val="24"/>
              </w:rPr>
              <w:t>услуг</w:t>
            </w:r>
          </w:p>
        </w:tc>
        <w:tc>
          <w:tcPr>
            <w:tcW w:w="1440" w:type="dxa"/>
            <w:vAlign w:val="center"/>
          </w:tcPr>
          <w:p w:rsidR="00EE1AC7" w:rsidRPr="00EE1AC7" w:rsidRDefault="00EE1AC7" w:rsidP="00AF7C6C">
            <w:pPr>
              <w:jc w:val="center"/>
              <w:rPr>
                <w:rFonts w:ascii="Times New Roman" w:hAnsi="Times New Roman"/>
                <w:szCs w:val="24"/>
              </w:rPr>
            </w:pPr>
            <w:r w:rsidRPr="00EE1AC7">
              <w:rPr>
                <w:rFonts w:ascii="Times New Roman" w:hAnsi="Times New Roman"/>
                <w:szCs w:val="24"/>
              </w:rPr>
              <w:t>Единица измерения</w:t>
            </w:r>
          </w:p>
        </w:tc>
        <w:tc>
          <w:tcPr>
            <w:tcW w:w="720" w:type="dxa"/>
            <w:vAlign w:val="center"/>
          </w:tcPr>
          <w:p w:rsidR="00EE1AC7" w:rsidRPr="00EE1AC7" w:rsidRDefault="00EE1AC7" w:rsidP="00AF7C6C">
            <w:pPr>
              <w:jc w:val="center"/>
              <w:rPr>
                <w:rFonts w:ascii="Times New Roman" w:hAnsi="Times New Roman"/>
                <w:szCs w:val="24"/>
              </w:rPr>
            </w:pPr>
            <w:r w:rsidRPr="00EE1AC7">
              <w:rPr>
                <w:rFonts w:ascii="Times New Roman" w:hAnsi="Times New Roman"/>
                <w:szCs w:val="24"/>
              </w:rPr>
              <w:t>Кол-во</w:t>
            </w:r>
          </w:p>
          <w:p w:rsidR="00EE1AC7" w:rsidRPr="00EE1AC7" w:rsidRDefault="00EE1AC7" w:rsidP="00AF7C6C">
            <w:pPr>
              <w:jc w:val="center"/>
              <w:rPr>
                <w:rFonts w:ascii="Times New Roman" w:hAnsi="Times New Roman"/>
                <w:szCs w:val="24"/>
              </w:rPr>
            </w:pPr>
          </w:p>
        </w:tc>
        <w:tc>
          <w:tcPr>
            <w:tcW w:w="1119" w:type="dxa"/>
            <w:vAlign w:val="center"/>
          </w:tcPr>
          <w:p w:rsidR="00EE1AC7" w:rsidRPr="00EE1AC7" w:rsidRDefault="00EE1AC7" w:rsidP="00AF7C6C">
            <w:pPr>
              <w:jc w:val="center"/>
              <w:rPr>
                <w:rFonts w:ascii="Times New Roman" w:hAnsi="Times New Roman"/>
                <w:szCs w:val="24"/>
              </w:rPr>
            </w:pPr>
            <w:r w:rsidRPr="00EE1AC7">
              <w:rPr>
                <w:rFonts w:ascii="Times New Roman" w:hAnsi="Times New Roman"/>
                <w:szCs w:val="24"/>
              </w:rPr>
              <w:t>Цена за ед. изм. без НДС (руб.)</w:t>
            </w:r>
          </w:p>
        </w:tc>
        <w:tc>
          <w:tcPr>
            <w:tcW w:w="939" w:type="dxa"/>
            <w:vAlign w:val="center"/>
          </w:tcPr>
          <w:p w:rsidR="00EE1AC7" w:rsidRPr="00EE1AC7" w:rsidRDefault="00EE1AC7" w:rsidP="00AF7C6C">
            <w:pPr>
              <w:jc w:val="center"/>
              <w:rPr>
                <w:rFonts w:ascii="Times New Roman" w:hAnsi="Times New Roman"/>
                <w:szCs w:val="24"/>
              </w:rPr>
            </w:pPr>
            <w:r w:rsidRPr="00EE1AC7">
              <w:rPr>
                <w:rFonts w:ascii="Times New Roman" w:hAnsi="Times New Roman"/>
                <w:szCs w:val="24"/>
              </w:rPr>
              <w:t>Ставка НДС</w:t>
            </w:r>
          </w:p>
        </w:tc>
        <w:tc>
          <w:tcPr>
            <w:tcW w:w="1002" w:type="dxa"/>
            <w:vAlign w:val="center"/>
          </w:tcPr>
          <w:p w:rsidR="00EE1AC7" w:rsidRPr="00EE1AC7" w:rsidRDefault="00EE1AC7" w:rsidP="00AF7C6C">
            <w:pPr>
              <w:jc w:val="center"/>
              <w:rPr>
                <w:rFonts w:ascii="Times New Roman" w:hAnsi="Times New Roman"/>
                <w:szCs w:val="24"/>
              </w:rPr>
            </w:pPr>
            <w:r w:rsidRPr="00EE1AC7">
              <w:rPr>
                <w:rFonts w:ascii="Times New Roman" w:hAnsi="Times New Roman"/>
                <w:szCs w:val="24"/>
              </w:rPr>
              <w:t>Сумма НДС</w:t>
            </w:r>
            <w:r w:rsidRPr="00EE1AC7">
              <w:rPr>
                <w:rFonts w:ascii="Times New Roman" w:hAnsi="Times New Roman"/>
                <w:szCs w:val="24"/>
              </w:rPr>
              <w:br/>
              <w:t>(руб.)</w:t>
            </w:r>
          </w:p>
        </w:tc>
        <w:tc>
          <w:tcPr>
            <w:tcW w:w="1620" w:type="dxa"/>
            <w:vAlign w:val="center"/>
          </w:tcPr>
          <w:p w:rsidR="00EE1AC7" w:rsidRPr="00EE1AC7" w:rsidRDefault="00EE1AC7" w:rsidP="00AF7C6C">
            <w:pPr>
              <w:jc w:val="center"/>
              <w:rPr>
                <w:rFonts w:ascii="Times New Roman" w:hAnsi="Times New Roman"/>
                <w:szCs w:val="24"/>
              </w:rPr>
            </w:pPr>
            <w:r w:rsidRPr="00EE1AC7">
              <w:rPr>
                <w:rFonts w:ascii="Times New Roman" w:hAnsi="Times New Roman"/>
                <w:szCs w:val="24"/>
              </w:rPr>
              <w:t>Стоимость, вкл. НДС (руб.)</w:t>
            </w:r>
          </w:p>
          <w:p w:rsidR="00EE1AC7" w:rsidRPr="00EE1AC7" w:rsidRDefault="00EE1AC7" w:rsidP="00AF7C6C">
            <w:pPr>
              <w:jc w:val="center"/>
              <w:rPr>
                <w:rFonts w:ascii="Times New Roman" w:hAnsi="Times New Roman"/>
                <w:szCs w:val="24"/>
              </w:rPr>
            </w:pPr>
          </w:p>
          <w:p w:rsidR="00EE1AC7" w:rsidRPr="00EE1AC7" w:rsidRDefault="00EE1AC7" w:rsidP="00AF7C6C">
            <w:pPr>
              <w:jc w:val="center"/>
              <w:rPr>
                <w:rFonts w:ascii="Times New Roman" w:hAnsi="Times New Roman"/>
                <w:szCs w:val="24"/>
              </w:rPr>
            </w:pPr>
          </w:p>
        </w:tc>
      </w:tr>
      <w:tr w:rsidR="00EE1AC7" w:rsidRPr="00EE1AC7" w:rsidTr="00AF7C6C">
        <w:trPr>
          <w:cantSplit/>
        </w:trPr>
        <w:tc>
          <w:tcPr>
            <w:tcW w:w="540" w:type="dxa"/>
          </w:tcPr>
          <w:p w:rsidR="00EE1AC7" w:rsidRPr="00EE1AC7" w:rsidRDefault="00EE1AC7" w:rsidP="00AF7C6C">
            <w:pPr>
              <w:rPr>
                <w:rFonts w:ascii="Times New Roman" w:hAnsi="Times New Roman"/>
                <w:szCs w:val="24"/>
              </w:rPr>
            </w:pPr>
            <w:r w:rsidRPr="00EE1AC7">
              <w:rPr>
                <w:rFonts w:ascii="Times New Roman" w:hAnsi="Times New Roman"/>
                <w:szCs w:val="24"/>
              </w:rPr>
              <w:t>1.</w:t>
            </w:r>
          </w:p>
        </w:tc>
        <w:tc>
          <w:tcPr>
            <w:tcW w:w="2880" w:type="dxa"/>
          </w:tcPr>
          <w:p w:rsidR="00EE1AC7" w:rsidRPr="00EE1AC7" w:rsidRDefault="00EE1AC7" w:rsidP="00AF7C6C">
            <w:pPr>
              <w:rPr>
                <w:rFonts w:ascii="Times New Roman" w:hAnsi="Times New Roman"/>
                <w:szCs w:val="24"/>
              </w:rPr>
            </w:pPr>
          </w:p>
        </w:tc>
        <w:tc>
          <w:tcPr>
            <w:tcW w:w="1440" w:type="dxa"/>
          </w:tcPr>
          <w:p w:rsidR="00EE1AC7" w:rsidRPr="00EE1AC7" w:rsidRDefault="00EE1AC7" w:rsidP="00AF7C6C">
            <w:pPr>
              <w:rPr>
                <w:rFonts w:ascii="Times New Roman" w:hAnsi="Times New Roman"/>
                <w:szCs w:val="24"/>
              </w:rPr>
            </w:pPr>
          </w:p>
        </w:tc>
        <w:tc>
          <w:tcPr>
            <w:tcW w:w="720" w:type="dxa"/>
          </w:tcPr>
          <w:p w:rsidR="00EE1AC7" w:rsidRPr="00EE1AC7" w:rsidRDefault="00EE1AC7" w:rsidP="00AF7C6C">
            <w:pPr>
              <w:jc w:val="center"/>
              <w:rPr>
                <w:rFonts w:ascii="Times New Roman" w:hAnsi="Times New Roman"/>
                <w:b/>
                <w:szCs w:val="24"/>
              </w:rPr>
            </w:pPr>
          </w:p>
        </w:tc>
        <w:tc>
          <w:tcPr>
            <w:tcW w:w="1119" w:type="dxa"/>
          </w:tcPr>
          <w:p w:rsidR="00EE1AC7" w:rsidRPr="00EE1AC7" w:rsidRDefault="00EE1AC7" w:rsidP="00AF7C6C">
            <w:pPr>
              <w:rPr>
                <w:rFonts w:ascii="Times New Roman" w:hAnsi="Times New Roman"/>
                <w:szCs w:val="24"/>
              </w:rPr>
            </w:pPr>
          </w:p>
        </w:tc>
        <w:tc>
          <w:tcPr>
            <w:tcW w:w="939" w:type="dxa"/>
          </w:tcPr>
          <w:p w:rsidR="00EE1AC7" w:rsidRPr="00EE1AC7" w:rsidRDefault="00EE1AC7" w:rsidP="00AF7C6C">
            <w:pPr>
              <w:rPr>
                <w:rFonts w:ascii="Times New Roman" w:hAnsi="Times New Roman"/>
                <w:szCs w:val="24"/>
              </w:rPr>
            </w:pPr>
          </w:p>
        </w:tc>
        <w:tc>
          <w:tcPr>
            <w:tcW w:w="1002" w:type="dxa"/>
          </w:tcPr>
          <w:p w:rsidR="00EE1AC7" w:rsidRPr="00EE1AC7" w:rsidRDefault="00EE1AC7" w:rsidP="00AF7C6C">
            <w:pPr>
              <w:rPr>
                <w:rFonts w:ascii="Times New Roman" w:hAnsi="Times New Roman"/>
                <w:szCs w:val="24"/>
              </w:rPr>
            </w:pPr>
          </w:p>
        </w:tc>
        <w:tc>
          <w:tcPr>
            <w:tcW w:w="1620" w:type="dxa"/>
          </w:tcPr>
          <w:p w:rsidR="00EE1AC7" w:rsidRPr="00EE1AC7" w:rsidRDefault="00EE1AC7" w:rsidP="00AF7C6C">
            <w:pPr>
              <w:rPr>
                <w:rFonts w:ascii="Times New Roman" w:hAnsi="Times New Roman"/>
                <w:szCs w:val="24"/>
              </w:rPr>
            </w:pPr>
          </w:p>
        </w:tc>
      </w:tr>
      <w:tr w:rsidR="00EE1AC7" w:rsidRPr="00EE1AC7" w:rsidTr="00AF7C6C">
        <w:trPr>
          <w:cantSplit/>
        </w:trPr>
        <w:tc>
          <w:tcPr>
            <w:tcW w:w="540" w:type="dxa"/>
          </w:tcPr>
          <w:p w:rsidR="00EE1AC7" w:rsidRPr="00EE1AC7" w:rsidRDefault="00EE1AC7" w:rsidP="00AF7C6C">
            <w:pPr>
              <w:rPr>
                <w:rFonts w:ascii="Times New Roman" w:hAnsi="Times New Roman"/>
                <w:szCs w:val="24"/>
              </w:rPr>
            </w:pPr>
            <w:r w:rsidRPr="00EE1AC7">
              <w:rPr>
                <w:rFonts w:ascii="Times New Roman" w:hAnsi="Times New Roman"/>
                <w:szCs w:val="24"/>
              </w:rPr>
              <w:t>2.</w:t>
            </w:r>
          </w:p>
        </w:tc>
        <w:tc>
          <w:tcPr>
            <w:tcW w:w="2880" w:type="dxa"/>
          </w:tcPr>
          <w:p w:rsidR="00EE1AC7" w:rsidRPr="00EE1AC7" w:rsidRDefault="00EE1AC7" w:rsidP="00AF7C6C">
            <w:pPr>
              <w:rPr>
                <w:rFonts w:ascii="Times New Roman" w:hAnsi="Times New Roman"/>
                <w:szCs w:val="24"/>
              </w:rPr>
            </w:pPr>
          </w:p>
        </w:tc>
        <w:tc>
          <w:tcPr>
            <w:tcW w:w="1440" w:type="dxa"/>
          </w:tcPr>
          <w:p w:rsidR="00EE1AC7" w:rsidRPr="00EE1AC7" w:rsidRDefault="00EE1AC7" w:rsidP="00AF7C6C">
            <w:pPr>
              <w:rPr>
                <w:rFonts w:ascii="Times New Roman" w:hAnsi="Times New Roman"/>
                <w:szCs w:val="24"/>
              </w:rPr>
            </w:pPr>
          </w:p>
        </w:tc>
        <w:tc>
          <w:tcPr>
            <w:tcW w:w="720" w:type="dxa"/>
          </w:tcPr>
          <w:p w:rsidR="00EE1AC7" w:rsidRPr="00EE1AC7" w:rsidRDefault="00EE1AC7" w:rsidP="00AF7C6C">
            <w:pPr>
              <w:rPr>
                <w:rFonts w:ascii="Times New Roman" w:hAnsi="Times New Roman"/>
                <w:szCs w:val="24"/>
              </w:rPr>
            </w:pPr>
          </w:p>
        </w:tc>
        <w:tc>
          <w:tcPr>
            <w:tcW w:w="1119" w:type="dxa"/>
          </w:tcPr>
          <w:p w:rsidR="00EE1AC7" w:rsidRPr="00EE1AC7" w:rsidRDefault="00EE1AC7" w:rsidP="00AF7C6C">
            <w:pPr>
              <w:rPr>
                <w:rFonts w:ascii="Times New Roman" w:hAnsi="Times New Roman"/>
                <w:szCs w:val="24"/>
              </w:rPr>
            </w:pPr>
          </w:p>
        </w:tc>
        <w:tc>
          <w:tcPr>
            <w:tcW w:w="939" w:type="dxa"/>
          </w:tcPr>
          <w:p w:rsidR="00EE1AC7" w:rsidRPr="00EE1AC7" w:rsidRDefault="00EE1AC7" w:rsidP="00AF7C6C">
            <w:pPr>
              <w:rPr>
                <w:rFonts w:ascii="Times New Roman" w:hAnsi="Times New Roman"/>
                <w:szCs w:val="24"/>
              </w:rPr>
            </w:pPr>
          </w:p>
        </w:tc>
        <w:tc>
          <w:tcPr>
            <w:tcW w:w="1002" w:type="dxa"/>
          </w:tcPr>
          <w:p w:rsidR="00EE1AC7" w:rsidRPr="00EE1AC7" w:rsidRDefault="00EE1AC7" w:rsidP="00AF7C6C">
            <w:pPr>
              <w:rPr>
                <w:rFonts w:ascii="Times New Roman" w:hAnsi="Times New Roman"/>
                <w:szCs w:val="24"/>
              </w:rPr>
            </w:pPr>
          </w:p>
        </w:tc>
        <w:tc>
          <w:tcPr>
            <w:tcW w:w="1620" w:type="dxa"/>
          </w:tcPr>
          <w:p w:rsidR="00EE1AC7" w:rsidRPr="00EE1AC7" w:rsidRDefault="00EE1AC7" w:rsidP="00AF7C6C">
            <w:pPr>
              <w:rPr>
                <w:rFonts w:ascii="Times New Roman" w:hAnsi="Times New Roman"/>
                <w:szCs w:val="24"/>
              </w:rPr>
            </w:pPr>
          </w:p>
        </w:tc>
      </w:tr>
      <w:tr w:rsidR="00EE1AC7" w:rsidRPr="00EE1AC7" w:rsidTr="00AF7C6C">
        <w:trPr>
          <w:cantSplit/>
        </w:trPr>
        <w:tc>
          <w:tcPr>
            <w:tcW w:w="540" w:type="dxa"/>
          </w:tcPr>
          <w:p w:rsidR="00EE1AC7" w:rsidRPr="00EE1AC7" w:rsidRDefault="00EE1AC7" w:rsidP="00AF7C6C">
            <w:pPr>
              <w:rPr>
                <w:rFonts w:ascii="Times New Roman" w:hAnsi="Times New Roman"/>
                <w:szCs w:val="24"/>
              </w:rPr>
            </w:pPr>
            <w:r w:rsidRPr="00EE1AC7">
              <w:rPr>
                <w:rFonts w:ascii="Times New Roman" w:hAnsi="Times New Roman"/>
                <w:szCs w:val="24"/>
              </w:rPr>
              <w:t>3.</w:t>
            </w:r>
          </w:p>
        </w:tc>
        <w:tc>
          <w:tcPr>
            <w:tcW w:w="2880" w:type="dxa"/>
          </w:tcPr>
          <w:p w:rsidR="00EE1AC7" w:rsidRPr="00EE1AC7" w:rsidRDefault="00EE1AC7" w:rsidP="00AF7C6C">
            <w:pPr>
              <w:rPr>
                <w:rFonts w:ascii="Times New Roman" w:hAnsi="Times New Roman"/>
                <w:szCs w:val="24"/>
              </w:rPr>
            </w:pPr>
          </w:p>
        </w:tc>
        <w:tc>
          <w:tcPr>
            <w:tcW w:w="1440" w:type="dxa"/>
          </w:tcPr>
          <w:p w:rsidR="00EE1AC7" w:rsidRPr="00EE1AC7" w:rsidRDefault="00EE1AC7" w:rsidP="00AF7C6C">
            <w:pPr>
              <w:rPr>
                <w:rFonts w:ascii="Times New Roman" w:hAnsi="Times New Roman"/>
                <w:szCs w:val="24"/>
              </w:rPr>
            </w:pPr>
          </w:p>
        </w:tc>
        <w:tc>
          <w:tcPr>
            <w:tcW w:w="720" w:type="dxa"/>
          </w:tcPr>
          <w:p w:rsidR="00EE1AC7" w:rsidRPr="00EE1AC7" w:rsidRDefault="00EE1AC7" w:rsidP="00AF7C6C">
            <w:pPr>
              <w:rPr>
                <w:rFonts w:ascii="Times New Roman" w:hAnsi="Times New Roman"/>
                <w:szCs w:val="24"/>
              </w:rPr>
            </w:pPr>
          </w:p>
        </w:tc>
        <w:tc>
          <w:tcPr>
            <w:tcW w:w="1119" w:type="dxa"/>
          </w:tcPr>
          <w:p w:rsidR="00EE1AC7" w:rsidRPr="00EE1AC7" w:rsidRDefault="00EE1AC7" w:rsidP="00AF7C6C">
            <w:pPr>
              <w:rPr>
                <w:rFonts w:ascii="Times New Roman" w:hAnsi="Times New Roman"/>
                <w:szCs w:val="24"/>
              </w:rPr>
            </w:pPr>
          </w:p>
        </w:tc>
        <w:tc>
          <w:tcPr>
            <w:tcW w:w="939" w:type="dxa"/>
          </w:tcPr>
          <w:p w:rsidR="00EE1AC7" w:rsidRPr="00EE1AC7" w:rsidRDefault="00EE1AC7" w:rsidP="00AF7C6C">
            <w:pPr>
              <w:rPr>
                <w:rFonts w:ascii="Times New Roman" w:hAnsi="Times New Roman"/>
                <w:szCs w:val="24"/>
              </w:rPr>
            </w:pPr>
          </w:p>
        </w:tc>
        <w:tc>
          <w:tcPr>
            <w:tcW w:w="1002" w:type="dxa"/>
          </w:tcPr>
          <w:p w:rsidR="00EE1AC7" w:rsidRPr="00EE1AC7" w:rsidRDefault="00EE1AC7" w:rsidP="00AF7C6C">
            <w:pPr>
              <w:rPr>
                <w:rFonts w:ascii="Times New Roman" w:hAnsi="Times New Roman"/>
                <w:szCs w:val="24"/>
              </w:rPr>
            </w:pPr>
          </w:p>
        </w:tc>
        <w:tc>
          <w:tcPr>
            <w:tcW w:w="1620" w:type="dxa"/>
          </w:tcPr>
          <w:p w:rsidR="00EE1AC7" w:rsidRPr="00EE1AC7" w:rsidRDefault="00EE1AC7" w:rsidP="00AF7C6C">
            <w:pPr>
              <w:rPr>
                <w:rFonts w:ascii="Times New Roman" w:hAnsi="Times New Roman"/>
                <w:szCs w:val="24"/>
              </w:rPr>
            </w:pPr>
          </w:p>
        </w:tc>
      </w:tr>
      <w:tr w:rsidR="00EE1AC7" w:rsidRPr="00EE1AC7" w:rsidTr="00AF7C6C">
        <w:trPr>
          <w:cantSplit/>
        </w:trPr>
        <w:tc>
          <w:tcPr>
            <w:tcW w:w="540" w:type="dxa"/>
          </w:tcPr>
          <w:p w:rsidR="00EE1AC7" w:rsidRPr="00EE1AC7" w:rsidRDefault="00EE1AC7" w:rsidP="00AF7C6C">
            <w:pPr>
              <w:rPr>
                <w:rFonts w:ascii="Times New Roman" w:hAnsi="Times New Roman"/>
                <w:szCs w:val="24"/>
              </w:rPr>
            </w:pPr>
            <w:r w:rsidRPr="00EE1AC7">
              <w:rPr>
                <w:rFonts w:ascii="Times New Roman" w:hAnsi="Times New Roman"/>
                <w:szCs w:val="24"/>
              </w:rPr>
              <w:t>…</w:t>
            </w:r>
          </w:p>
        </w:tc>
        <w:tc>
          <w:tcPr>
            <w:tcW w:w="2880" w:type="dxa"/>
          </w:tcPr>
          <w:p w:rsidR="00EE1AC7" w:rsidRPr="00EE1AC7" w:rsidRDefault="00EE1AC7" w:rsidP="00AF7C6C">
            <w:pPr>
              <w:rPr>
                <w:rFonts w:ascii="Times New Roman" w:hAnsi="Times New Roman"/>
                <w:szCs w:val="24"/>
              </w:rPr>
            </w:pPr>
          </w:p>
        </w:tc>
        <w:tc>
          <w:tcPr>
            <w:tcW w:w="1440" w:type="dxa"/>
          </w:tcPr>
          <w:p w:rsidR="00EE1AC7" w:rsidRPr="00EE1AC7" w:rsidRDefault="00EE1AC7" w:rsidP="00AF7C6C">
            <w:pPr>
              <w:rPr>
                <w:rFonts w:ascii="Times New Roman" w:hAnsi="Times New Roman"/>
                <w:szCs w:val="24"/>
              </w:rPr>
            </w:pPr>
          </w:p>
        </w:tc>
        <w:tc>
          <w:tcPr>
            <w:tcW w:w="720" w:type="dxa"/>
          </w:tcPr>
          <w:p w:rsidR="00EE1AC7" w:rsidRPr="00EE1AC7" w:rsidRDefault="00EE1AC7" w:rsidP="00AF7C6C">
            <w:pPr>
              <w:rPr>
                <w:rFonts w:ascii="Times New Roman" w:hAnsi="Times New Roman"/>
                <w:szCs w:val="24"/>
              </w:rPr>
            </w:pPr>
          </w:p>
        </w:tc>
        <w:tc>
          <w:tcPr>
            <w:tcW w:w="1119" w:type="dxa"/>
          </w:tcPr>
          <w:p w:rsidR="00EE1AC7" w:rsidRPr="00EE1AC7" w:rsidRDefault="00EE1AC7" w:rsidP="00AF7C6C">
            <w:pPr>
              <w:rPr>
                <w:rFonts w:ascii="Times New Roman" w:hAnsi="Times New Roman"/>
                <w:szCs w:val="24"/>
              </w:rPr>
            </w:pPr>
          </w:p>
        </w:tc>
        <w:tc>
          <w:tcPr>
            <w:tcW w:w="939" w:type="dxa"/>
          </w:tcPr>
          <w:p w:rsidR="00EE1AC7" w:rsidRPr="00EE1AC7" w:rsidRDefault="00EE1AC7" w:rsidP="00AF7C6C">
            <w:pPr>
              <w:rPr>
                <w:rFonts w:ascii="Times New Roman" w:hAnsi="Times New Roman"/>
                <w:szCs w:val="24"/>
              </w:rPr>
            </w:pPr>
          </w:p>
        </w:tc>
        <w:tc>
          <w:tcPr>
            <w:tcW w:w="1002" w:type="dxa"/>
          </w:tcPr>
          <w:p w:rsidR="00EE1AC7" w:rsidRPr="00EE1AC7" w:rsidRDefault="00EE1AC7" w:rsidP="00AF7C6C">
            <w:pPr>
              <w:rPr>
                <w:rFonts w:ascii="Times New Roman" w:hAnsi="Times New Roman"/>
                <w:szCs w:val="24"/>
              </w:rPr>
            </w:pPr>
          </w:p>
        </w:tc>
        <w:tc>
          <w:tcPr>
            <w:tcW w:w="1620" w:type="dxa"/>
          </w:tcPr>
          <w:p w:rsidR="00EE1AC7" w:rsidRPr="00EE1AC7" w:rsidRDefault="00EE1AC7" w:rsidP="00AF7C6C">
            <w:pPr>
              <w:rPr>
                <w:rFonts w:ascii="Times New Roman" w:hAnsi="Times New Roman"/>
                <w:szCs w:val="24"/>
              </w:rPr>
            </w:pPr>
          </w:p>
        </w:tc>
      </w:tr>
      <w:tr w:rsidR="00EE1AC7" w:rsidRPr="00EE1AC7" w:rsidTr="00AF7C6C">
        <w:trPr>
          <w:cantSplit/>
        </w:trPr>
        <w:tc>
          <w:tcPr>
            <w:tcW w:w="8640" w:type="dxa"/>
            <w:gridSpan w:val="7"/>
          </w:tcPr>
          <w:p w:rsidR="00EE1AC7" w:rsidRPr="00EE1AC7" w:rsidRDefault="00EE1AC7" w:rsidP="00AF7C6C">
            <w:pPr>
              <w:rPr>
                <w:rFonts w:ascii="Times New Roman" w:hAnsi="Times New Roman"/>
                <w:szCs w:val="24"/>
              </w:rPr>
            </w:pPr>
            <w:r w:rsidRPr="00EE1AC7">
              <w:rPr>
                <w:rFonts w:ascii="Times New Roman" w:hAnsi="Times New Roman"/>
                <w:b/>
                <w:spacing w:val="-4"/>
                <w:szCs w:val="24"/>
              </w:rPr>
              <w:t>ИТОГО цена договора</w:t>
            </w:r>
          </w:p>
        </w:tc>
        <w:tc>
          <w:tcPr>
            <w:tcW w:w="1620" w:type="dxa"/>
          </w:tcPr>
          <w:p w:rsidR="00EE1AC7" w:rsidRPr="00EE1AC7" w:rsidRDefault="00EE1AC7" w:rsidP="00AF7C6C">
            <w:pPr>
              <w:rPr>
                <w:rFonts w:ascii="Times New Roman" w:hAnsi="Times New Roman"/>
                <w:szCs w:val="24"/>
              </w:rPr>
            </w:pPr>
          </w:p>
        </w:tc>
      </w:tr>
    </w:tbl>
    <w:p w:rsidR="00EE1AC7" w:rsidRPr="00EE1AC7" w:rsidRDefault="00EE1AC7" w:rsidP="00EE1AC7">
      <w:pPr>
        <w:pStyle w:val="a3"/>
        <w:numPr>
          <w:ilvl w:val="0"/>
          <w:numId w:val="0"/>
        </w:numPr>
        <w:tabs>
          <w:tab w:val="left" w:pos="708"/>
        </w:tabs>
        <w:spacing w:before="240"/>
        <w:rPr>
          <w:bCs/>
          <w:szCs w:val="24"/>
        </w:rPr>
      </w:pPr>
      <w:r w:rsidRPr="00EE1AC7">
        <w:rPr>
          <w:bCs/>
          <w:szCs w:val="24"/>
        </w:rPr>
        <w:t>ИТОГО цена договора составляет: _____ (указать значение цифрами и прописью) рублей, с учетом НДС в размере _________ рублей / НДС не облагается.</w:t>
      </w:r>
    </w:p>
    <w:p w:rsidR="00EE1AC7" w:rsidRPr="00EE1AC7" w:rsidRDefault="00EE1AC7" w:rsidP="00EE1AC7">
      <w:pPr>
        <w:ind w:firstLine="709"/>
        <w:rPr>
          <w:rFonts w:ascii="Times New Roman" w:hAnsi="Times New Roman"/>
          <w:b/>
          <w:bCs/>
          <w:szCs w:val="24"/>
        </w:rPr>
      </w:pPr>
    </w:p>
    <w:p w:rsidR="00EE1AC7" w:rsidRPr="00EE1AC7" w:rsidRDefault="00EE1AC7" w:rsidP="00EE1AC7">
      <w:pPr>
        <w:ind w:firstLine="709"/>
        <w:rPr>
          <w:rFonts w:ascii="Times New Roman" w:hAnsi="Times New Roman"/>
          <w:b/>
          <w:bCs/>
          <w:szCs w:val="24"/>
        </w:rPr>
      </w:pPr>
    </w:p>
    <w:p w:rsidR="00EE1AC7" w:rsidRPr="00EE1AC7" w:rsidRDefault="00EE1AC7" w:rsidP="00EE1AC7">
      <w:pPr>
        <w:ind w:firstLine="709"/>
        <w:rPr>
          <w:rFonts w:ascii="Times New Roman" w:hAnsi="Times New Roman"/>
          <w:b/>
          <w:bCs/>
          <w:szCs w:val="24"/>
        </w:rPr>
      </w:pPr>
    </w:p>
    <w:p w:rsidR="00EE1AC7" w:rsidRPr="00EE1AC7" w:rsidRDefault="00EE1AC7" w:rsidP="00EE1AC7">
      <w:pPr>
        <w:rPr>
          <w:rFonts w:ascii="Times New Roman" w:hAnsi="Times New Roman"/>
          <w:b/>
          <w:szCs w:val="24"/>
        </w:rPr>
      </w:pPr>
    </w:p>
    <w:p w:rsidR="00EE1AC7" w:rsidRPr="00EE1AC7" w:rsidRDefault="00EE1AC7" w:rsidP="00EE1AC7">
      <w:pPr>
        <w:rPr>
          <w:rFonts w:ascii="Times New Roman" w:hAnsi="Times New Roman"/>
          <w:b/>
          <w:szCs w:val="24"/>
        </w:rPr>
      </w:pPr>
      <w:r w:rsidRPr="00EE1AC7">
        <w:rPr>
          <w:rFonts w:ascii="Times New Roman" w:hAnsi="Times New Roman"/>
          <w:b/>
          <w:szCs w:val="24"/>
        </w:rPr>
        <w:t>Участник закупочной процедуры</w:t>
      </w:r>
    </w:p>
    <w:p w:rsidR="00EE1AC7" w:rsidRPr="00EE1AC7" w:rsidRDefault="00EE1AC7" w:rsidP="00EE1AC7">
      <w:pPr>
        <w:rPr>
          <w:rFonts w:ascii="Times New Roman" w:hAnsi="Times New Roman"/>
          <w:szCs w:val="24"/>
          <w:vertAlign w:val="superscript"/>
        </w:rPr>
      </w:pPr>
      <w:r w:rsidRPr="00EE1AC7">
        <w:rPr>
          <w:rFonts w:ascii="Times New Roman" w:hAnsi="Times New Roman"/>
          <w:b/>
          <w:szCs w:val="24"/>
        </w:rPr>
        <w:t>/уполномоченный представитель</w:t>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t>_________________ (Фамилия И.О.)</w:t>
      </w:r>
      <w:r w:rsidRPr="00EE1AC7">
        <w:rPr>
          <w:rFonts w:ascii="Times New Roman" w:hAnsi="Times New Roman"/>
          <w:szCs w:val="24"/>
        </w:rPr>
        <w:tab/>
      </w:r>
      <w:r w:rsidRPr="00EE1AC7">
        <w:rPr>
          <w:rFonts w:ascii="Times New Roman" w:hAnsi="Times New Roman"/>
          <w:b/>
          <w:szCs w:val="24"/>
        </w:rPr>
        <w:br/>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vertAlign w:val="superscript"/>
        </w:rPr>
        <w:t>(подпись)</w:t>
      </w:r>
    </w:p>
    <w:p w:rsidR="00EE1AC7" w:rsidRPr="00EE1AC7" w:rsidRDefault="00EE1AC7" w:rsidP="00EE1AC7">
      <w:pPr>
        <w:ind w:firstLine="8370"/>
        <w:rPr>
          <w:rFonts w:ascii="Times New Roman" w:hAnsi="Times New Roman"/>
          <w:szCs w:val="24"/>
          <w:vertAlign w:val="superscript"/>
        </w:rPr>
      </w:pPr>
      <w:r w:rsidRPr="00EE1AC7">
        <w:rPr>
          <w:rFonts w:ascii="Times New Roman" w:hAnsi="Times New Roman"/>
          <w:szCs w:val="24"/>
          <w:vertAlign w:val="superscript"/>
        </w:rPr>
        <w:t>М.П.</w:t>
      </w:r>
    </w:p>
    <w:p w:rsidR="00EE1AC7" w:rsidRPr="00EE1AC7" w:rsidRDefault="00EE1AC7" w:rsidP="00EE1AC7">
      <w:pPr>
        <w:rPr>
          <w:rFonts w:ascii="Times New Roman" w:hAnsi="Times New Roman"/>
          <w:b/>
          <w:szCs w:val="24"/>
        </w:rPr>
      </w:pPr>
      <w:r w:rsidRPr="00EE1AC7">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EE1AC7" w:rsidRPr="00EE1AC7" w:rsidRDefault="00EE1AC7" w:rsidP="00EE1AC7">
      <w:pPr>
        <w:rPr>
          <w:rFonts w:ascii="Times New Roman" w:hAnsi="Times New Roman"/>
          <w:b/>
          <w:szCs w:val="24"/>
        </w:rPr>
      </w:pPr>
    </w:p>
    <w:p w:rsidR="00EE1AC7" w:rsidRPr="00EE1AC7" w:rsidRDefault="00EE1AC7" w:rsidP="00EE1AC7">
      <w:pPr>
        <w:rPr>
          <w:rFonts w:ascii="Times New Roman" w:hAnsi="Times New Roman"/>
          <w:b/>
          <w:szCs w:val="24"/>
        </w:rPr>
      </w:pPr>
    </w:p>
    <w:p w:rsidR="00EE1AC7" w:rsidRPr="00EE1AC7" w:rsidRDefault="00EE1AC7" w:rsidP="00EE1AC7">
      <w:pPr>
        <w:rPr>
          <w:rFonts w:ascii="Times New Roman" w:hAnsi="Times New Roman"/>
          <w:b/>
          <w:szCs w:val="24"/>
        </w:rPr>
      </w:pPr>
      <w:r w:rsidRPr="00EE1AC7">
        <w:rPr>
          <w:rFonts w:ascii="Times New Roman" w:hAnsi="Times New Roman"/>
          <w:szCs w:val="24"/>
        </w:rPr>
        <w:br w:type="page"/>
      </w:r>
    </w:p>
    <w:p w:rsidR="00EE1AC7" w:rsidRPr="00EE1AC7" w:rsidRDefault="00EE1AC7" w:rsidP="00EE1AC7">
      <w:pPr>
        <w:ind w:left="900" w:hanging="900"/>
        <w:rPr>
          <w:rFonts w:ascii="Times New Roman" w:hAnsi="Times New Roman"/>
          <w:b/>
          <w:szCs w:val="24"/>
        </w:rPr>
      </w:pPr>
      <w:r w:rsidRPr="00EE1AC7">
        <w:rPr>
          <w:rFonts w:ascii="Times New Roman" w:hAnsi="Times New Roman"/>
          <w:b/>
          <w:szCs w:val="24"/>
        </w:rPr>
        <w:lastRenderedPageBreak/>
        <w:t>Форма 2.1.2.</w:t>
      </w:r>
      <w:r w:rsidRPr="00EE1AC7">
        <w:rPr>
          <w:rFonts w:ascii="Times New Roman" w:hAnsi="Times New Roman"/>
          <w:b/>
          <w:szCs w:val="24"/>
        </w:rPr>
        <w:tab/>
      </w:r>
      <w:r w:rsidRPr="00EE1AC7">
        <w:rPr>
          <w:rFonts w:ascii="Times New Roman" w:hAnsi="Times New Roman"/>
          <w:b/>
          <w:szCs w:val="24"/>
        </w:rPr>
        <w:tab/>
        <w:t xml:space="preserve">ПРЕДЛОЖЕНИЯ </w:t>
      </w:r>
      <w:r w:rsidRPr="00EE1AC7">
        <w:rPr>
          <w:rFonts w:ascii="Times New Roman" w:eastAsia="Calibri" w:hAnsi="Times New Roman"/>
          <w:b/>
          <w:szCs w:val="24"/>
        </w:rPr>
        <w:t>О СРОКЕ ВЫПОЛНЕНИЯ РАБОТ, ОКАЗАНИЯ УСЛУГ</w:t>
      </w:r>
    </w:p>
    <w:p w:rsidR="00EE1AC7" w:rsidRPr="00EE1AC7" w:rsidRDefault="00EE1AC7" w:rsidP="00EE1AC7">
      <w:pPr>
        <w:ind w:left="900" w:hanging="900"/>
        <w:rPr>
          <w:rFonts w:ascii="Times New Roman" w:hAnsi="Times New Roman"/>
          <w:b/>
          <w:szCs w:val="24"/>
        </w:rPr>
      </w:pPr>
    </w:p>
    <w:p w:rsidR="00EE1AC7" w:rsidRPr="00EE1AC7" w:rsidRDefault="00EE1AC7" w:rsidP="00EE1AC7">
      <w:pPr>
        <w:pStyle w:val="2"/>
        <w:numPr>
          <w:ilvl w:val="0"/>
          <w:numId w:val="0"/>
        </w:numPr>
        <w:spacing w:after="0"/>
        <w:ind w:left="7306"/>
        <w:jc w:val="left"/>
      </w:pPr>
      <w:r w:rsidRPr="00EE1AC7">
        <w:t>Приложение № 2</w:t>
      </w:r>
    </w:p>
    <w:p w:rsidR="00EE1AC7" w:rsidRPr="00EE1AC7" w:rsidRDefault="00EE1AC7" w:rsidP="00EE1AC7">
      <w:pPr>
        <w:pStyle w:val="2"/>
        <w:numPr>
          <w:ilvl w:val="0"/>
          <w:numId w:val="0"/>
        </w:numPr>
        <w:spacing w:after="0"/>
        <w:ind w:left="7306"/>
        <w:jc w:val="left"/>
      </w:pPr>
      <w:r w:rsidRPr="00EE1AC7">
        <w:t xml:space="preserve">к предложению на участие </w:t>
      </w:r>
    </w:p>
    <w:p w:rsidR="00EE1AC7" w:rsidRPr="00EE1AC7" w:rsidRDefault="00EE1AC7" w:rsidP="00EE1AC7">
      <w:pPr>
        <w:pStyle w:val="2"/>
        <w:numPr>
          <w:ilvl w:val="0"/>
          <w:numId w:val="0"/>
        </w:numPr>
        <w:spacing w:after="0"/>
        <w:ind w:left="7306"/>
        <w:jc w:val="left"/>
      </w:pPr>
      <w:r w:rsidRPr="00EE1AC7">
        <w:t>в запросе предложений</w:t>
      </w:r>
    </w:p>
    <w:p w:rsidR="00EE1AC7" w:rsidRPr="00EE1AC7" w:rsidRDefault="00EE1AC7" w:rsidP="00EE1AC7">
      <w:pPr>
        <w:pStyle w:val="2"/>
        <w:numPr>
          <w:ilvl w:val="0"/>
          <w:numId w:val="0"/>
        </w:numPr>
        <w:spacing w:after="0"/>
        <w:rPr>
          <w:b/>
        </w:rPr>
      </w:pPr>
    </w:p>
    <w:p w:rsidR="00EE1AC7" w:rsidRPr="00EE1AC7" w:rsidRDefault="00EE1AC7" w:rsidP="00EE1AC7">
      <w:pPr>
        <w:spacing w:line="276" w:lineRule="auto"/>
        <w:jc w:val="center"/>
        <w:rPr>
          <w:rFonts w:ascii="Times New Roman" w:eastAsia="Calibri" w:hAnsi="Times New Roman"/>
          <w:b/>
          <w:szCs w:val="24"/>
        </w:rPr>
      </w:pPr>
      <w:r w:rsidRPr="00EE1AC7">
        <w:rPr>
          <w:rFonts w:ascii="Times New Roman" w:eastAsia="Calibri" w:hAnsi="Times New Roman"/>
          <w:b/>
          <w:szCs w:val="24"/>
        </w:rPr>
        <w:t xml:space="preserve">ПРЕДЛОЖЕНИЕ О СРОКЕ </w:t>
      </w:r>
    </w:p>
    <w:p w:rsidR="00EE1AC7" w:rsidRPr="00EE1AC7" w:rsidRDefault="00EE1AC7" w:rsidP="00EE1AC7">
      <w:pPr>
        <w:spacing w:line="276" w:lineRule="auto"/>
        <w:jc w:val="center"/>
        <w:rPr>
          <w:rFonts w:ascii="Times New Roman" w:eastAsia="Calibri" w:hAnsi="Times New Roman"/>
          <w:b/>
          <w:szCs w:val="24"/>
        </w:rPr>
      </w:pPr>
      <w:r w:rsidRPr="00EE1AC7">
        <w:rPr>
          <w:rFonts w:ascii="Times New Roman" w:eastAsia="Calibri" w:hAnsi="Times New Roman"/>
          <w:b/>
          <w:szCs w:val="24"/>
        </w:rPr>
        <w:t>ВЫПОЛНЕНИЯ РАБОТ, ОКАЗАНИЯ УСЛУГ</w:t>
      </w:r>
    </w:p>
    <w:p w:rsidR="00EE1AC7" w:rsidRPr="00EE1AC7" w:rsidRDefault="00EE1AC7" w:rsidP="00EE1AC7">
      <w:pPr>
        <w:spacing w:line="276" w:lineRule="auto"/>
        <w:jc w:val="center"/>
        <w:rPr>
          <w:rFonts w:ascii="Times New Roman" w:eastAsia="Calibri" w:hAnsi="Times New Roman"/>
          <w:szCs w:val="24"/>
        </w:rPr>
      </w:pPr>
    </w:p>
    <w:p w:rsidR="00EE1AC7" w:rsidRPr="00EE1AC7" w:rsidRDefault="00EE1AC7" w:rsidP="00EE1AC7">
      <w:pPr>
        <w:spacing w:line="276" w:lineRule="auto"/>
        <w:jc w:val="center"/>
        <w:rPr>
          <w:rFonts w:ascii="Times New Roman" w:eastAsia="Calibri"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3013"/>
        <w:gridCol w:w="1584"/>
        <w:gridCol w:w="2523"/>
        <w:gridCol w:w="2070"/>
      </w:tblGrid>
      <w:tr w:rsidR="00EE1AC7" w:rsidRPr="00EE1AC7" w:rsidTr="00AF7C6C">
        <w:tc>
          <w:tcPr>
            <w:tcW w:w="1008" w:type="dxa"/>
            <w:tcBorders>
              <w:top w:val="single" w:sz="4" w:space="0" w:color="auto"/>
              <w:left w:val="single" w:sz="4" w:space="0" w:color="auto"/>
              <w:bottom w:val="single" w:sz="4" w:space="0" w:color="auto"/>
              <w:right w:val="single" w:sz="4" w:space="0" w:color="auto"/>
            </w:tcBorders>
            <w:hideMark/>
          </w:tcPr>
          <w:p w:rsidR="00EE1AC7" w:rsidRPr="00EE1AC7" w:rsidRDefault="00EE1AC7" w:rsidP="00AF7C6C">
            <w:pPr>
              <w:keepNext/>
              <w:spacing w:before="40" w:after="40"/>
              <w:ind w:left="57" w:right="57"/>
              <w:jc w:val="center"/>
              <w:rPr>
                <w:rFonts w:ascii="Times New Roman" w:eastAsia="Calibri" w:hAnsi="Times New Roman"/>
                <w:b/>
                <w:szCs w:val="24"/>
              </w:rPr>
            </w:pPr>
            <w:r w:rsidRPr="00EE1AC7">
              <w:rPr>
                <w:rFonts w:ascii="Times New Roman" w:eastAsia="Calibri" w:hAnsi="Times New Roman"/>
                <w:b/>
                <w:szCs w:val="24"/>
              </w:rPr>
              <w:t xml:space="preserve">№ п/п  </w:t>
            </w:r>
          </w:p>
        </w:tc>
        <w:tc>
          <w:tcPr>
            <w:tcW w:w="3253" w:type="dxa"/>
            <w:tcBorders>
              <w:top w:val="single" w:sz="4" w:space="0" w:color="auto"/>
              <w:left w:val="single" w:sz="4" w:space="0" w:color="auto"/>
              <w:bottom w:val="single" w:sz="4" w:space="0" w:color="auto"/>
              <w:right w:val="single" w:sz="4" w:space="0" w:color="auto"/>
            </w:tcBorders>
            <w:hideMark/>
          </w:tcPr>
          <w:p w:rsidR="00EE1AC7" w:rsidRPr="00EE1AC7" w:rsidRDefault="00EE1AC7" w:rsidP="00AF7C6C">
            <w:pPr>
              <w:keepNext/>
              <w:spacing w:before="40" w:after="40"/>
              <w:ind w:left="57" w:right="57"/>
              <w:jc w:val="center"/>
              <w:rPr>
                <w:rFonts w:ascii="Times New Roman" w:eastAsia="Calibri" w:hAnsi="Times New Roman"/>
                <w:b/>
                <w:szCs w:val="24"/>
              </w:rPr>
            </w:pPr>
            <w:r w:rsidRPr="00EE1AC7">
              <w:rPr>
                <w:rFonts w:ascii="Times New Roman" w:eastAsia="Calibri" w:hAnsi="Times New Roman"/>
                <w:b/>
                <w:szCs w:val="24"/>
              </w:rPr>
              <w:t>Наименование показат</w:t>
            </w:r>
            <w:r w:rsidRPr="00EE1AC7">
              <w:rPr>
                <w:rFonts w:ascii="Times New Roman" w:eastAsia="Calibri" w:hAnsi="Times New Roman"/>
                <w:b/>
                <w:szCs w:val="24"/>
              </w:rPr>
              <w:t>е</w:t>
            </w:r>
            <w:r w:rsidRPr="00EE1AC7">
              <w:rPr>
                <w:rFonts w:ascii="Times New Roman" w:eastAsia="Calibri" w:hAnsi="Times New Roman"/>
                <w:b/>
                <w:szCs w:val="24"/>
              </w:rPr>
              <w:t xml:space="preserve">ля </w:t>
            </w:r>
          </w:p>
        </w:tc>
        <w:tc>
          <w:tcPr>
            <w:tcW w:w="1607" w:type="dxa"/>
            <w:tcBorders>
              <w:top w:val="single" w:sz="4" w:space="0" w:color="auto"/>
              <w:left w:val="single" w:sz="4" w:space="0" w:color="auto"/>
              <w:bottom w:val="single" w:sz="4" w:space="0" w:color="auto"/>
              <w:right w:val="single" w:sz="4" w:space="0" w:color="auto"/>
            </w:tcBorders>
            <w:hideMark/>
          </w:tcPr>
          <w:p w:rsidR="00EE1AC7" w:rsidRPr="00EE1AC7" w:rsidRDefault="00EE1AC7" w:rsidP="00AF7C6C">
            <w:pPr>
              <w:keepNext/>
              <w:spacing w:before="40" w:after="40"/>
              <w:ind w:left="57" w:right="57"/>
              <w:jc w:val="center"/>
              <w:rPr>
                <w:rFonts w:ascii="Times New Roman" w:eastAsia="Calibri" w:hAnsi="Times New Roman"/>
                <w:b/>
                <w:szCs w:val="24"/>
              </w:rPr>
            </w:pPr>
            <w:r w:rsidRPr="00EE1AC7">
              <w:rPr>
                <w:rFonts w:ascii="Times New Roman" w:eastAsia="Calibri" w:hAnsi="Times New Roman"/>
                <w:b/>
                <w:szCs w:val="24"/>
              </w:rPr>
              <w:t xml:space="preserve">Единицы измерения </w:t>
            </w:r>
          </w:p>
        </w:tc>
        <w:tc>
          <w:tcPr>
            <w:tcW w:w="2655" w:type="dxa"/>
            <w:tcBorders>
              <w:top w:val="single" w:sz="4" w:space="0" w:color="auto"/>
              <w:left w:val="single" w:sz="4" w:space="0" w:color="auto"/>
              <w:bottom w:val="single" w:sz="4" w:space="0" w:color="auto"/>
              <w:right w:val="single" w:sz="4" w:space="0" w:color="auto"/>
            </w:tcBorders>
            <w:hideMark/>
          </w:tcPr>
          <w:p w:rsidR="00EE1AC7" w:rsidRPr="00EE1AC7" w:rsidRDefault="00EE1AC7" w:rsidP="00AF7C6C">
            <w:pPr>
              <w:keepNext/>
              <w:spacing w:before="40" w:after="40"/>
              <w:ind w:left="57" w:right="57"/>
              <w:jc w:val="center"/>
              <w:rPr>
                <w:rFonts w:ascii="Times New Roman" w:eastAsia="Calibri" w:hAnsi="Times New Roman"/>
                <w:b/>
                <w:szCs w:val="24"/>
              </w:rPr>
            </w:pPr>
            <w:r w:rsidRPr="00EE1AC7">
              <w:rPr>
                <w:rFonts w:ascii="Times New Roman" w:eastAsia="Calibri" w:hAnsi="Times New Roman"/>
                <w:b/>
                <w:szCs w:val="24"/>
              </w:rPr>
              <w:t xml:space="preserve">Требуемое значение </w:t>
            </w:r>
            <w:r w:rsidRPr="00EE1AC7">
              <w:rPr>
                <w:rFonts w:ascii="Times New Roman" w:eastAsia="Calibri" w:hAnsi="Times New Roman"/>
                <w:b/>
                <w:i/>
                <w:szCs w:val="24"/>
              </w:rPr>
              <w:t>(в соответствии с Техническим задан</w:t>
            </w:r>
            <w:r w:rsidRPr="00EE1AC7">
              <w:rPr>
                <w:rFonts w:ascii="Times New Roman" w:eastAsia="Calibri" w:hAnsi="Times New Roman"/>
                <w:b/>
                <w:i/>
                <w:szCs w:val="24"/>
              </w:rPr>
              <w:t>и</w:t>
            </w:r>
            <w:r w:rsidRPr="00EE1AC7">
              <w:rPr>
                <w:rFonts w:ascii="Times New Roman" w:eastAsia="Calibri" w:hAnsi="Times New Roman"/>
                <w:b/>
                <w:i/>
                <w:szCs w:val="24"/>
              </w:rPr>
              <w:t>ем)</w:t>
            </w:r>
          </w:p>
        </w:tc>
        <w:tc>
          <w:tcPr>
            <w:tcW w:w="2131" w:type="dxa"/>
            <w:tcBorders>
              <w:top w:val="single" w:sz="4" w:space="0" w:color="auto"/>
              <w:left w:val="single" w:sz="4" w:space="0" w:color="auto"/>
              <w:bottom w:val="single" w:sz="4" w:space="0" w:color="auto"/>
              <w:right w:val="single" w:sz="4" w:space="0" w:color="auto"/>
            </w:tcBorders>
            <w:hideMark/>
          </w:tcPr>
          <w:p w:rsidR="00EE1AC7" w:rsidRPr="00EE1AC7" w:rsidRDefault="00EE1AC7" w:rsidP="00AF7C6C">
            <w:pPr>
              <w:keepNext/>
              <w:spacing w:before="40" w:after="40"/>
              <w:ind w:left="57" w:right="57"/>
              <w:jc w:val="center"/>
              <w:rPr>
                <w:rFonts w:ascii="Times New Roman" w:eastAsia="Calibri" w:hAnsi="Times New Roman"/>
                <w:b/>
                <w:szCs w:val="24"/>
              </w:rPr>
            </w:pPr>
            <w:r w:rsidRPr="00EE1AC7">
              <w:rPr>
                <w:rFonts w:ascii="Times New Roman" w:eastAsia="Calibri" w:hAnsi="Times New Roman"/>
                <w:b/>
                <w:szCs w:val="24"/>
              </w:rPr>
              <w:t>Предложение участника ко</w:t>
            </w:r>
            <w:r w:rsidRPr="00EE1AC7">
              <w:rPr>
                <w:rFonts w:ascii="Times New Roman" w:eastAsia="Calibri" w:hAnsi="Times New Roman"/>
                <w:b/>
                <w:szCs w:val="24"/>
              </w:rPr>
              <w:t>н</w:t>
            </w:r>
            <w:r w:rsidRPr="00EE1AC7">
              <w:rPr>
                <w:rFonts w:ascii="Times New Roman" w:eastAsia="Calibri" w:hAnsi="Times New Roman"/>
                <w:b/>
                <w:szCs w:val="24"/>
              </w:rPr>
              <w:t>курса</w:t>
            </w:r>
          </w:p>
        </w:tc>
      </w:tr>
      <w:tr w:rsidR="00EE1AC7" w:rsidRPr="00EE1AC7" w:rsidTr="00AF7C6C">
        <w:tc>
          <w:tcPr>
            <w:tcW w:w="1008" w:type="dxa"/>
            <w:tcBorders>
              <w:top w:val="single" w:sz="4" w:space="0" w:color="auto"/>
              <w:left w:val="single" w:sz="4" w:space="0" w:color="auto"/>
              <w:bottom w:val="single" w:sz="4" w:space="0" w:color="auto"/>
              <w:right w:val="single" w:sz="4" w:space="0" w:color="auto"/>
            </w:tcBorders>
            <w:hideMark/>
          </w:tcPr>
          <w:p w:rsidR="00EE1AC7" w:rsidRPr="00EE1AC7" w:rsidRDefault="00EE1AC7" w:rsidP="00AF7C6C">
            <w:pPr>
              <w:spacing w:line="480" w:lineRule="auto"/>
              <w:rPr>
                <w:rFonts w:ascii="Times New Roman" w:eastAsia="Calibri" w:hAnsi="Times New Roman"/>
                <w:b/>
                <w:szCs w:val="24"/>
              </w:rPr>
            </w:pPr>
            <w:r w:rsidRPr="00EE1AC7">
              <w:rPr>
                <w:rFonts w:ascii="Times New Roman" w:eastAsia="Calibri" w:hAnsi="Times New Roman"/>
                <w:b/>
                <w:szCs w:val="24"/>
              </w:rPr>
              <w:t>1.</w:t>
            </w:r>
          </w:p>
        </w:tc>
        <w:tc>
          <w:tcPr>
            <w:tcW w:w="3253"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c>
          <w:tcPr>
            <w:tcW w:w="1607"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c>
          <w:tcPr>
            <w:tcW w:w="2655"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c>
          <w:tcPr>
            <w:tcW w:w="2131"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r>
      <w:tr w:rsidR="00EE1AC7" w:rsidRPr="00EE1AC7" w:rsidTr="00AF7C6C">
        <w:tc>
          <w:tcPr>
            <w:tcW w:w="1008" w:type="dxa"/>
            <w:tcBorders>
              <w:top w:val="single" w:sz="4" w:space="0" w:color="auto"/>
              <w:left w:val="single" w:sz="4" w:space="0" w:color="auto"/>
              <w:bottom w:val="single" w:sz="4" w:space="0" w:color="auto"/>
              <w:right w:val="single" w:sz="4" w:space="0" w:color="auto"/>
            </w:tcBorders>
            <w:hideMark/>
          </w:tcPr>
          <w:p w:rsidR="00EE1AC7" w:rsidRPr="00EE1AC7" w:rsidRDefault="00EE1AC7" w:rsidP="00AF7C6C">
            <w:pPr>
              <w:spacing w:line="480" w:lineRule="auto"/>
              <w:rPr>
                <w:rFonts w:ascii="Times New Roman" w:eastAsia="Calibri" w:hAnsi="Times New Roman"/>
                <w:b/>
                <w:szCs w:val="24"/>
              </w:rPr>
            </w:pPr>
            <w:r w:rsidRPr="00EE1AC7">
              <w:rPr>
                <w:rFonts w:ascii="Times New Roman" w:eastAsia="Calibri" w:hAnsi="Times New Roman"/>
                <w:b/>
                <w:szCs w:val="24"/>
              </w:rPr>
              <w:t>2.</w:t>
            </w:r>
          </w:p>
        </w:tc>
        <w:tc>
          <w:tcPr>
            <w:tcW w:w="3253"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c>
          <w:tcPr>
            <w:tcW w:w="1607"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c>
          <w:tcPr>
            <w:tcW w:w="2655"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c>
          <w:tcPr>
            <w:tcW w:w="2131"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r>
      <w:tr w:rsidR="00EE1AC7" w:rsidRPr="00EE1AC7" w:rsidTr="00AF7C6C">
        <w:tc>
          <w:tcPr>
            <w:tcW w:w="1008" w:type="dxa"/>
            <w:tcBorders>
              <w:top w:val="single" w:sz="4" w:space="0" w:color="auto"/>
              <w:left w:val="single" w:sz="4" w:space="0" w:color="auto"/>
              <w:bottom w:val="single" w:sz="4" w:space="0" w:color="auto"/>
              <w:right w:val="single" w:sz="4" w:space="0" w:color="auto"/>
            </w:tcBorders>
            <w:hideMark/>
          </w:tcPr>
          <w:p w:rsidR="00EE1AC7" w:rsidRPr="00EE1AC7" w:rsidRDefault="00EE1AC7" w:rsidP="00AF7C6C">
            <w:pPr>
              <w:spacing w:line="480" w:lineRule="auto"/>
              <w:rPr>
                <w:rFonts w:ascii="Times New Roman" w:eastAsia="Calibri" w:hAnsi="Times New Roman"/>
                <w:b/>
                <w:szCs w:val="24"/>
              </w:rPr>
            </w:pPr>
            <w:r w:rsidRPr="00EE1AC7">
              <w:rPr>
                <w:rFonts w:ascii="Times New Roman" w:eastAsia="Calibri" w:hAnsi="Times New Roman"/>
                <w:b/>
                <w:szCs w:val="24"/>
              </w:rPr>
              <w:t>3.</w:t>
            </w:r>
          </w:p>
        </w:tc>
        <w:tc>
          <w:tcPr>
            <w:tcW w:w="3253"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c>
          <w:tcPr>
            <w:tcW w:w="1607"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c>
          <w:tcPr>
            <w:tcW w:w="2655"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c>
          <w:tcPr>
            <w:tcW w:w="2131"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r>
      <w:tr w:rsidR="00EE1AC7" w:rsidRPr="00EE1AC7" w:rsidTr="00AF7C6C">
        <w:tc>
          <w:tcPr>
            <w:tcW w:w="1008" w:type="dxa"/>
            <w:tcBorders>
              <w:top w:val="single" w:sz="4" w:space="0" w:color="auto"/>
              <w:left w:val="single" w:sz="4" w:space="0" w:color="auto"/>
              <w:bottom w:val="single" w:sz="4" w:space="0" w:color="auto"/>
              <w:right w:val="single" w:sz="4" w:space="0" w:color="auto"/>
            </w:tcBorders>
            <w:hideMark/>
          </w:tcPr>
          <w:p w:rsidR="00EE1AC7" w:rsidRPr="00EE1AC7" w:rsidRDefault="00EE1AC7" w:rsidP="00AF7C6C">
            <w:pPr>
              <w:spacing w:line="480" w:lineRule="auto"/>
              <w:rPr>
                <w:rFonts w:ascii="Times New Roman" w:eastAsia="Calibri" w:hAnsi="Times New Roman"/>
                <w:b/>
                <w:szCs w:val="24"/>
              </w:rPr>
            </w:pPr>
            <w:r w:rsidRPr="00EE1AC7">
              <w:rPr>
                <w:rFonts w:ascii="Times New Roman" w:eastAsia="Calibri" w:hAnsi="Times New Roman"/>
                <w:b/>
                <w:szCs w:val="24"/>
              </w:rPr>
              <w:t>…..</w:t>
            </w:r>
          </w:p>
        </w:tc>
        <w:tc>
          <w:tcPr>
            <w:tcW w:w="3253"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c>
          <w:tcPr>
            <w:tcW w:w="1607"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c>
          <w:tcPr>
            <w:tcW w:w="2655"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c>
          <w:tcPr>
            <w:tcW w:w="2131" w:type="dxa"/>
            <w:tcBorders>
              <w:top w:val="single" w:sz="4" w:space="0" w:color="auto"/>
              <w:left w:val="single" w:sz="4" w:space="0" w:color="auto"/>
              <w:bottom w:val="single" w:sz="4" w:space="0" w:color="auto"/>
              <w:right w:val="single" w:sz="4" w:space="0" w:color="auto"/>
            </w:tcBorders>
          </w:tcPr>
          <w:p w:rsidR="00EE1AC7" w:rsidRPr="00EE1AC7" w:rsidRDefault="00EE1AC7" w:rsidP="00AF7C6C">
            <w:pPr>
              <w:spacing w:line="480" w:lineRule="auto"/>
              <w:rPr>
                <w:rFonts w:ascii="Times New Roman" w:eastAsia="Calibri" w:hAnsi="Times New Roman"/>
                <w:b/>
                <w:szCs w:val="24"/>
              </w:rPr>
            </w:pPr>
          </w:p>
        </w:tc>
      </w:tr>
    </w:tbl>
    <w:p w:rsidR="00EE1AC7" w:rsidRPr="00EE1AC7" w:rsidRDefault="00EE1AC7" w:rsidP="00EE1AC7">
      <w:pPr>
        <w:spacing w:after="200" w:line="276" w:lineRule="auto"/>
        <w:rPr>
          <w:rFonts w:ascii="Times New Roman" w:eastAsia="Calibri" w:hAnsi="Times New Roman"/>
          <w:b/>
          <w:szCs w:val="24"/>
          <w:lang w:eastAsia="en-US"/>
        </w:rPr>
      </w:pPr>
    </w:p>
    <w:p w:rsidR="00EE1AC7" w:rsidRPr="00EE1AC7" w:rsidRDefault="00EE1AC7" w:rsidP="00EE1AC7">
      <w:pPr>
        <w:spacing w:after="200" w:line="276" w:lineRule="auto"/>
        <w:rPr>
          <w:rFonts w:ascii="Times New Roman" w:eastAsia="Calibri" w:hAnsi="Times New Roman"/>
          <w:b/>
          <w:szCs w:val="24"/>
          <w:lang w:eastAsia="en-US"/>
        </w:rPr>
      </w:pPr>
    </w:p>
    <w:p w:rsidR="00EE1AC7" w:rsidRPr="00EE1AC7" w:rsidRDefault="00EE1AC7" w:rsidP="00EE1AC7">
      <w:pPr>
        <w:spacing w:after="200" w:line="276" w:lineRule="auto"/>
        <w:rPr>
          <w:rFonts w:ascii="Times New Roman" w:eastAsia="Calibri" w:hAnsi="Times New Roman"/>
          <w:b/>
          <w:szCs w:val="24"/>
          <w:lang w:eastAsia="en-US"/>
        </w:rPr>
      </w:pPr>
    </w:p>
    <w:p w:rsidR="00EE1AC7" w:rsidRPr="00EE1AC7" w:rsidRDefault="00EE1AC7" w:rsidP="00EE1AC7">
      <w:pPr>
        <w:rPr>
          <w:rFonts w:ascii="Times New Roman" w:eastAsia="Calibri" w:hAnsi="Times New Roman"/>
          <w:b/>
          <w:szCs w:val="24"/>
          <w:lang w:eastAsia="en-US"/>
        </w:rPr>
      </w:pPr>
      <w:r w:rsidRPr="00EE1AC7">
        <w:rPr>
          <w:rFonts w:ascii="Times New Roman" w:eastAsia="Calibri" w:hAnsi="Times New Roman"/>
          <w:b/>
          <w:szCs w:val="24"/>
          <w:lang w:eastAsia="en-US"/>
        </w:rPr>
        <w:t>Участник закупочной процедуры</w:t>
      </w:r>
    </w:p>
    <w:p w:rsidR="00EE1AC7" w:rsidRPr="00EE1AC7" w:rsidRDefault="00EE1AC7" w:rsidP="00EE1AC7">
      <w:pPr>
        <w:rPr>
          <w:rFonts w:ascii="Times New Roman" w:eastAsia="Calibri" w:hAnsi="Times New Roman"/>
          <w:szCs w:val="24"/>
          <w:vertAlign w:val="superscript"/>
          <w:lang w:eastAsia="en-US"/>
        </w:rPr>
      </w:pPr>
      <w:r w:rsidRPr="00EE1AC7">
        <w:rPr>
          <w:rFonts w:ascii="Times New Roman" w:eastAsia="Calibri" w:hAnsi="Times New Roman"/>
          <w:b/>
          <w:szCs w:val="24"/>
          <w:lang w:eastAsia="en-US"/>
        </w:rPr>
        <w:t>/уполномоченный представитель</w:t>
      </w:r>
      <w:r w:rsidRPr="00EE1AC7">
        <w:rPr>
          <w:rFonts w:ascii="Times New Roman" w:eastAsia="Calibri" w:hAnsi="Times New Roman"/>
          <w:szCs w:val="24"/>
          <w:lang w:eastAsia="en-US"/>
        </w:rPr>
        <w:tab/>
      </w:r>
      <w:r w:rsidRPr="00EE1AC7">
        <w:rPr>
          <w:rFonts w:ascii="Times New Roman" w:eastAsia="Calibri" w:hAnsi="Times New Roman"/>
          <w:szCs w:val="24"/>
          <w:lang w:eastAsia="en-US"/>
        </w:rPr>
        <w:tab/>
      </w:r>
      <w:r w:rsidRPr="00EE1AC7">
        <w:rPr>
          <w:rFonts w:ascii="Times New Roman" w:eastAsia="Calibri" w:hAnsi="Times New Roman"/>
          <w:szCs w:val="24"/>
          <w:lang w:eastAsia="en-US"/>
        </w:rPr>
        <w:tab/>
        <w:t>_________________ (Фамилия И.О.)</w:t>
      </w:r>
      <w:r w:rsidRPr="00EE1AC7">
        <w:rPr>
          <w:rFonts w:ascii="Times New Roman" w:eastAsia="Calibri" w:hAnsi="Times New Roman"/>
          <w:szCs w:val="24"/>
          <w:lang w:eastAsia="en-US"/>
        </w:rPr>
        <w:tab/>
      </w:r>
      <w:r w:rsidRPr="00EE1AC7">
        <w:rPr>
          <w:rFonts w:ascii="Times New Roman" w:eastAsia="Calibri" w:hAnsi="Times New Roman"/>
          <w:b/>
          <w:szCs w:val="24"/>
          <w:lang w:eastAsia="en-US"/>
        </w:rPr>
        <w:br/>
      </w:r>
      <w:r w:rsidRPr="00EE1AC7">
        <w:rPr>
          <w:rFonts w:ascii="Times New Roman" w:eastAsia="Calibri" w:hAnsi="Times New Roman"/>
          <w:szCs w:val="24"/>
          <w:lang w:eastAsia="en-US"/>
        </w:rPr>
        <w:tab/>
      </w:r>
      <w:r w:rsidRPr="00EE1AC7">
        <w:rPr>
          <w:rFonts w:ascii="Times New Roman" w:eastAsia="Calibri" w:hAnsi="Times New Roman"/>
          <w:szCs w:val="24"/>
          <w:lang w:eastAsia="en-US"/>
        </w:rPr>
        <w:tab/>
      </w:r>
      <w:r w:rsidRPr="00EE1AC7">
        <w:rPr>
          <w:rFonts w:ascii="Times New Roman" w:eastAsia="Calibri" w:hAnsi="Times New Roman"/>
          <w:szCs w:val="24"/>
          <w:lang w:eastAsia="en-US"/>
        </w:rPr>
        <w:tab/>
      </w:r>
      <w:r w:rsidRPr="00EE1AC7">
        <w:rPr>
          <w:rFonts w:ascii="Times New Roman" w:eastAsia="Calibri" w:hAnsi="Times New Roman"/>
          <w:szCs w:val="24"/>
          <w:lang w:eastAsia="en-US"/>
        </w:rPr>
        <w:tab/>
      </w:r>
      <w:r w:rsidRPr="00EE1AC7">
        <w:rPr>
          <w:rFonts w:ascii="Times New Roman" w:eastAsia="Calibri" w:hAnsi="Times New Roman"/>
          <w:szCs w:val="24"/>
          <w:lang w:eastAsia="en-US"/>
        </w:rPr>
        <w:tab/>
      </w:r>
      <w:r w:rsidRPr="00EE1AC7">
        <w:rPr>
          <w:rFonts w:ascii="Times New Roman" w:eastAsia="Calibri" w:hAnsi="Times New Roman"/>
          <w:szCs w:val="24"/>
          <w:lang w:eastAsia="en-US"/>
        </w:rPr>
        <w:tab/>
      </w:r>
      <w:r w:rsidRPr="00EE1AC7">
        <w:rPr>
          <w:rFonts w:ascii="Times New Roman" w:eastAsia="Calibri" w:hAnsi="Times New Roman"/>
          <w:szCs w:val="24"/>
          <w:lang w:eastAsia="en-US"/>
        </w:rPr>
        <w:tab/>
      </w:r>
      <w:r w:rsidRPr="00EE1AC7">
        <w:rPr>
          <w:rFonts w:ascii="Times New Roman" w:eastAsia="Calibri" w:hAnsi="Times New Roman"/>
          <w:szCs w:val="24"/>
          <w:lang w:eastAsia="en-US"/>
        </w:rPr>
        <w:tab/>
      </w:r>
      <w:r w:rsidRPr="00EE1AC7">
        <w:rPr>
          <w:rFonts w:ascii="Times New Roman" w:eastAsia="Calibri" w:hAnsi="Times New Roman"/>
          <w:szCs w:val="24"/>
          <w:vertAlign w:val="superscript"/>
          <w:lang w:eastAsia="en-US"/>
        </w:rPr>
        <w:t>(подпись)</w:t>
      </w:r>
      <w:r w:rsidRPr="00EE1AC7">
        <w:rPr>
          <w:rFonts w:ascii="Times New Roman" w:eastAsia="Calibri" w:hAnsi="Times New Roman"/>
          <w:szCs w:val="24"/>
          <w:lang w:eastAsia="en-US"/>
        </w:rPr>
        <w:tab/>
      </w:r>
    </w:p>
    <w:p w:rsidR="00EE1AC7" w:rsidRPr="00EE1AC7" w:rsidRDefault="00EE1AC7" w:rsidP="00EE1AC7">
      <w:pPr>
        <w:spacing w:after="200" w:line="276" w:lineRule="auto"/>
        <w:ind w:firstLine="8370"/>
        <w:rPr>
          <w:rFonts w:ascii="Times New Roman" w:eastAsia="Calibri" w:hAnsi="Times New Roman"/>
          <w:szCs w:val="24"/>
          <w:vertAlign w:val="superscript"/>
          <w:lang w:eastAsia="en-US"/>
        </w:rPr>
      </w:pPr>
      <w:r w:rsidRPr="00EE1AC7">
        <w:rPr>
          <w:rFonts w:ascii="Times New Roman" w:eastAsia="Calibri" w:hAnsi="Times New Roman"/>
          <w:szCs w:val="24"/>
          <w:vertAlign w:val="superscript"/>
          <w:lang w:eastAsia="en-US"/>
        </w:rPr>
        <w:t>М.П.</w:t>
      </w:r>
    </w:p>
    <w:p w:rsidR="00EE1AC7" w:rsidRPr="00EE1AC7" w:rsidRDefault="00EE1AC7" w:rsidP="00EE1AC7">
      <w:pPr>
        <w:spacing w:after="200" w:line="276" w:lineRule="auto"/>
        <w:rPr>
          <w:rFonts w:ascii="Times New Roman" w:eastAsia="Calibri" w:hAnsi="Times New Roman"/>
          <w:b/>
          <w:szCs w:val="24"/>
          <w:lang w:eastAsia="en-US"/>
        </w:rPr>
      </w:pPr>
      <w:r w:rsidRPr="00EE1AC7">
        <w:rPr>
          <w:rFonts w:ascii="Times New Roman" w:eastAsia="Calibri" w:hAnsi="Times New Roman"/>
          <w:szCs w:val="24"/>
          <w:lang w:eastAsia="en-US"/>
        </w:rPr>
        <w:t>(должность, Ф.И.О., основание и реквизиты документа, подтверждающие полномочия соответс</w:t>
      </w:r>
      <w:r w:rsidRPr="00EE1AC7">
        <w:rPr>
          <w:rFonts w:ascii="Times New Roman" w:eastAsia="Calibri" w:hAnsi="Times New Roman"/>
          <w:szCs w:val="24"/>
          <w:lang w:eastAsia="en-US"/>
        </w:rPr>
        <w:t>т</w:t>
      </w:r>
      <w:r w:rsidRPr="00EE1AC7">
        <w:rPr>
          <w:rFonts w:ascii="Times New Roman" w:eastAsia="Calibri" w:hAnsi="Times New Roman"/>
          <w:szCs w:val="24"/>
          <w:lang w:eastAsia="en-US"/>
        </w:rPr>
        <w:t>вующего лица на подпись заявки на участие в конкурсе)</w:t>
      </w:r>
    </w:p>
    <w:p w:rsidR="00EE1AC7" w:rsidRPr="00EE1AC7" w:rsidRDefault="00EE1AC7" w:rsidP="00EE1AC7">
      <w:pPr>
        <w:ind w:left="720"/>
        <w:rPr>
          <w:rFonts w:ascii="Times New Roman" w:hAnsi="Times New Roman"/>
          <w:b/>
          <w:szCs w:val="24"/>
        </w:rPr>
      </w:pPr>
      <w:r w:rsidRPr="00EE1AC7">
        <w:rPr>
          <w:rFonts w:ascii="Times New Roman" w:hAnsi="Times New Roman"/>
          <w:b/>
          <w:szCs w:val="24"/>
        </w:rPr>
        <w:br w:type="page"/>
      </w:r>
    </w:p>
    <w:p w:rsidR="00EE1AC7" w:rsidRPr="00EE1AC7" w:rsidRDefault="00EE1AC7" w:rsidP="00EE1AC7">
      <w:pPr>
        <w:ind w:left="900" w:hanging="900"/>
        <w:rPr>
          <w:rFonts w:ascii="Times New Roman" w:hAnsi="Times New Roman"/>
          <w:b/>
          <w:lang w:eastAsia="ru-RU"/>
        </w:rPr>
      </w:pPr>
      <w:r w:rsidRPr="00EE1AC7">
        <w:rPr>
          <w:rFonts w:ascii="Times New Roman" w:hAnsi="Times New Roman"/>
          <w:b/>
          <w:szCs w:val="24"/>
        </w:rPr>
        <w:lastRenderedPageBreak/>
        <w:t>Форма 2.1.3.</w:t>
      </w:r>
      <w:r w:rsidRPr="00EE1AC7">
        <w:rPr>
          <w:rFonts w:ascii="Times New Roman" w:hAnsi="Times New Roman"/>
          <w:b/>
          <w:szCs w:val="24"/>
        </w:rPr>
        <w:tab/>
      </w:r>
      <w:r w:rsidRPr="00EE1AC7">
        <w:rPr>
          <w:rFonts w:ascii="Times New Roman" w:eastAsia="Calibri" w:hAnsi="Times New Roman"/>
          <w:b/>
        </w:rPr>
        <w:t xml:space="preserve">КВАЛИФИКАЦИЯ УЧАСТНИКА </w:t>
      </w:r>
      <w:r w:rsidRPr="00EE1AC7">
        <w:rPr>
          <w:rFonts w:ascii="Times New Roman" w:eastAsia="Calibri" w:hAnsi="Times New Roman"/>
          <w:b/>
          <w:szCs w:val="24"/>
        </w:rPr>
        <w:t>КОНКУРСА</w:t>
      </w:r>
    </w:p>
    <w:p w:rsidR="00EE1AC7" w:rsidRPr="00EE1AC7" w:rsidRDefault="00EE1AC7" w:rsidP="00EE1AC7">
      <w:pPr>
        <w:spacing w:after="60"/>
        <w:ind w:left="900" w:hanging="900"/>
        <w:jc w:val="both"/>
        <w:rPr>
          <w:rFonts w:ascii="Times New Roman" w:hAnsi="Times New Roman"/>
          <w:b/>
          <w:lang w:eastAsia="ru-RU"/>
        </w:rPr>
      </w:pPr>
    </w:p>
    <w:p w:rsidR="00EE1AC7" w:rsidRPr="00EE1AC7" w:rsidRDefault="00EE1AC7" w:rsidP="00EE1AC7">
      <w:pPr>
        <w:pStyle w:val="2"/>
        <w:numPr>
          <w:ilvl w:val="0"/>
          <w:numId w:val="0"/>
        </w:numPr>
        <w:spacing w:after="0"/>
        <w:ind w:left="6946"/>
      </w:pPr>
      <w:r w:rsidRPr="00EE1AC7">
        <w:t xml:space="preserve">Приложение № </w:t>
      </w:r>
      <w:r w:rsidRPr="00EE1AC7">
        <w:rPr>
          <w:lang w:val="ru-RU"/>
        </w:rPr>
        <w:t>3</w:t>
      </w:r>
      <w:r w:rsidRPr="00EE1AC7">
        <w:t xml:space="preserve"> </w:t>
      </w:r>
    </w:p>
    <w:p w:rsidR="00EE1AC7" w:rsidRPr="00EE1AC7" w:rsidRDefault="00EE1AC7" w:rsidP="00EE1AC7">
      <w:pPr>
        <w:pStyle w:val="2"/>
        <w:numPr>
          <w:ilvl w:val="0"/>
          <w:numId w:val="0"/>
        </w:numPr>
        <w:spacing w:after="0"/>
        <w:ind w:left="6946"/>
      </w:pPr>
      <w:r w:rsidRPr="00EE1AC7">
        <w:t xml:space="preserve">к предложению на участие </w:t>
      </w:r>
    </w:p>
    <w:p w:rsidR="00EE1AC7" w:rsidRPr="00EE1AC7" w:rsidRDefault="00EE1AC7" w:rsidP="00EE1AC7">
      <w:pPr>
        <w:pStyle w:val="2"/>
        <w:numPr>
          <w:ilvl w:val="0"/>
          <w:numId w:val="0"/>
        </w:numPr>
        <w:spacing w:after="0"/>
        <w:ind w:left="6946"/>
      </w:pPr>
      <w:r w:rsidRPr="00EE1AC7">
        <w:t>в запросе предложений</w:t>
      </w:r>
    </w:p>
    <w:p w:rsidR="00EE1AC7" w:rsidRPr="00EE1AC7" w:rsidRDefault="00EE1AC7" w:rsidP="00EE1AC7">
      <w:pPr>
        <w:spacing w:after="60"/>
        <w:ind w:left="720"/>
        <w:jc w:val="both"/>
        <w:rPr>
          <w:rFonts w:ascii="Times New Roman" w:hAnsi="Times New Roman"/>
          <w:b/>
          <w:lang w:eastAsia="ru-RU"/>
        </w:rPr>
      </w:pPr>
    </w:p>
    <w:p w:rsidR="00EE1AC7" w:rsidRPr="00EE1AC7" w:rsidRDefault="00EE1AC7" w:rsidP="00EE1AC7">
      <w:pPr>
        <w:jc w:val="both"/>
        <w:rPr>
          <w:rFonts w:ascii="Times New Roman" w:hAnsi="Times New Roman"/>
          <w:b/>
          <w:lang w:eastAsia="ru-RU"/>
        </w:rPr>
      </w:pPr>
    </w:p>
    <w:p w:rsidR="00EE1AC7" w:rsidRPr="00EE1AC7" w:rsidRDefault="00EE1AC7" w:rsidP="00EE1AC7">
      <w:pPr>
        <w:jc w:val="center"/>
        <w:rPr>
          <w:rFonts w:ascii="Times New Roman" w:eastAsia="Calibri" w:hAnsi="Times New Roman"/>
          <w:b/>
        </w:rPr>
      </w:pPr>
      <w:r w:rsidRPr="00EE1AC7">
        <w:rPr>
          <w:rFonts w:ascii="Times New Roman" w:eastAsia="Calibri" w:hAnsi="Times New Roman"/>
          <w:b/>
        </w:rPr>
        <w:t xml:space="preserve">КВАЛИФИКАЦИЯ УЧАСТНИКА </w:t>
      </w:r>
      <w:r w:rsidRPr="00EE1AC7">
        <w:rPr>
          <w:rFonts w:ascii="Times New Roman" w:eastAsia="Calibri" w:hAnsi="Times New Roman"/>
          <w:b/>
          <w:szCs w:val="24"/>
        </w:rPr>
        <w:t>КОНКУРСА</w:t>
      </w:r>
    </w:p>
    <w:p w:rsidR="00EE1AC7" w:rsidRPr="00EE1AC7" w:rsidRDefault="00EE1AC7" w:rsidP="00EE1AC7">
      <w:pPr>
        <w:rPr>
          <w:rFonts w:ascii="Times New Roman" w:eastAsia="Calibri" w:hAnsi="Times New Roman"/>
          <w:b/>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10"/>
        <w:gridCol w:w="3868"/>
        <w:gridCol w:w="3544"/>
        <w:gridCol w:w="1984"/>
      </w:tblGrid>
      <w:tr w:rsidR="00EE1AC7" w:rsidRPr="00EE1AC7" w:rsidTr="00AF7C6C">
        <w:tc>
          <w:tcPr>
            <w:tcW w:w="810" w:type="dxa"/>
          </w:tcPr>
          <w:p w:rsidR="00EE1AC7" w:rsidRPr="00EE1AC7" w:rsidRDefault="00EE1AC7" w:rsidP="00AF7C6C">
            <w:pPr>
              <w:keepNext/>
              <w:spacing w:before="40" w:after="40"/>
              <w:ind w:left="57" w:right="57"/>
              <w:jc w:val="center"/>
              <w:rPr>
                <w:rFonts w:ascii="Times New Roman" w:eastAsia="Calibri" w:hAnsi="Times New Roman"/>
                <w:b/>
              </w:rPr>
            </w:pPr>
            <w:r w:rsidRPr="00EE1AC7">
              <w:rPr>
                <w:rFonts w:ascii="Times New Roman" w:eastAsia="Calibri" w:hAnsi="Times New Roman"/>
                <w:b/>
              </w:rPr>
              <w:t xml:space="preserve">№ п/п  </w:t>
            </w:r>
          </w:p>
        </w:tc>
        <w:tc>
          <w:tcPr>
            <w:tcW w:w="3868" w:type="dxa"/>
          </w:tcPr>
          <w:p w:rsidR="00EE1AC7" w:rsidRPr="00EE1AC7" w:rsidRDefault="00EE1AC7" w:rsidP="00AF7C6C">
            <w:pPr>
              <w:keepNext/>
              <w:spacing w:before="40" w:after="40"/>
              <w:ind w:left="57" w:right="57"/>
              <w:jc w:val="center"/>
              <w:rPr>
                <w:rFonts w:ascii="Times New Roman" w:eastAsia="Calibri" w:hAnsi="Times New Roman"/>
                <w:b/>
              </w:rPr>
            </w:pPr>
            <w:r w:rsidRPr="00EE1AC7">
              <w:rPr>
                <w:rFonts w:ascii="Times New Roman" w:eastAsia="Calibri" w:hAnsi="Times New Roman"/>
                <w:b/>
              </w:rPr>
              <w:t>Наименование/содержание пок</w:t>
            </w:r>
            <w:r w:rsidRPr="00EE1AC7">
              <w:rPr>
                <w:rFonts w:ascii="Times New Roman" w:eastAsia="Calibri" w:hAnsi="Times New Roman"/>
                <w:b/>
              </w:rPr>
              <w:t>а</w:t>
            </w:r>
            <w:r w:rsidRPr="00EE1AC7">
              <w:rPr>
                <w:rFonts w:ascii="Times New Roman" w:eastAsia="Calibri" w:hAnsi="Times New Roman"/>
                <w:b/>
              </w:rPr>
              <w:t xml:space="preserve">зателя </w:t>
            </w:r>
          </w:p>
        </w:tc>
        <w:tc>
          <w:tcPr>
            <w:tcW w:w="3544" w:type="dxa"/>
          </w:tcPr>
          <w:p w:rsidR="00EE1AC7" w:rsidRPr="00EE1AC7" w:rsidRDefault="00EE1AC7" w:rsidP="00AF7C6C">
            <w:pPr>
              <w:keepNext/>
              <w:spacing w:before="40" w:after="40"/>
              <w:ind w:left="57" w:right="57"/>
              <w:jc w:val="center"/>
              <w:rPr>
                <w:rFonts w:ascii="Times New Roman" w:eastAsia="Calibri" w:hAnsi="Times New Roman"/>
                <w:b/>
              </w:rPr>
            </w:pPr>
            <w:r w:rsidRPr="00EE1AC7">
              <w:rPr>
                <w:rFonts w:ascii="Times New Roman" w:eastAsia="Calibri" w:hAnsi="Times New Roman"/>
                <w:b/>
              </w:rPr>
              <w:t xml:space="preserve">Предложение участника </w:t>
            </w:r>
          </w:p>
          <w:p w:rsidR="00EE1AC7" w:rsidRPr="00EE1AC7" w:rsidRDefault="00EE1AC7" w:rsidP="00AF7C6C">
            <w:pPr>
              <w:keepNext/>
              <w:spacing w:before="40" w:after="40"/>
              <w:ind w:left="57" w:right="57"/>
              <w:jc w:val="center"/>
              <w:rPr>
                <w:rFonts w:ascii="Times New Roman" w:eastAsia="Calibri" w:hAnsi="Times New Roman"/>
                <w:b/>
              </w:rPr>
            </w:pPr>
            <w:r w:rsidRPr="00EE1AC7">
              <w:rPr>
                <w:rFonts w:ascii="Times New Roman" w:eastAsia="Calibri" w:hAnsi="Times New Roman"/>
                <w:b/>
              </w:rPr>
              <w:t>ко</w:t>
            </w:r>
            <w:r w:rsidRPr="00EE1AC7">
              <w:rPr>
                <w:rFonts w:ascii="Times New Roman" w:eastAsia="Calibri" w:hAnsi="Times New Roman"/>
                <w:b/>
              </w:rPr>
              <w:t>н</w:t>
            </w:r>
            <w:r w:rsidRPr="00EE1AC7">
              <w:rPr>
                <w:rFonts w:ascii="Times New Roman" w:eastAsia="Calibri" w:hAnsi="Times New Roman"/>
                <w:b/>
              </w:rPr>
              <w:t xml:space="preserve">курса </w:t>
            </w:r>
          </w:p>
        </w:tc>
        <w:tc>
          <w:tcPr>
            <w:tcW w:w="1984" w:type="dxa"/>
          </w:tcPr>
          <w:p w:rsidR="00EE1AC7" w:rsidRPr="00EE1AC7" w:rsidRDefault="00EE1AC7" w:rsidP="00AF7C6C">
            <w:pPr>
              <w:keepNext/>
              <w:spacing w:before="40" w:after="40"/>
              <w:ind w:left="57" w:right="57"/>
              <w:jc w:val="center"/>
              <w:rPr>
                <w:rFonts w:ascii="Times New Roman" w:eastAsia="Calibri" w:hAnsi="Times New Roman"/>
                <w:b/>
              </w:rPr>
            </w:pPr>
            <w:r w:rsidRPr="00EE1AC7">
              <w:rPr>
                <w:rFonts w:ascii="Times New Roman" w:eastAsia="Calibri" w:hAnsi="Times New Roman"/>
                <w:b/>
              </w:rPr>
              <w:t xml:space="preserve">Примечание </w:t>
            </w:r>
          </w:p>
        </w:tc>
      </w:tr>
      <w:tr w:rsidR="00EE1AC7" w:rsidRPr="00EE1AC7" w:rsidTr="00AF7C6C">
        <w:trPr>
          <w:trHeight w:val="528"/>
        </w:trPr>
        <w:tc>
          <w:tcPr>
            <w:tcW w:w="810" w:type="dxa"/>
          </w:tcPr>
          <w:p w:rsidR="00EE1AC7" w:rsidRPr="00EE1AC7" w:rsidRDefault="00EE1AC7" w:rsidP="00AF7C6C">
            <w:pPr>
              <w:rPr>
                <w:rFonts w:ascii="Times New Roman" w:eastAsia="Calibri" w:hAnsi="Times New Roman"/>
              </w:rPr>
            </w:pPr>
            <w:r w:rsidRPr="00EE1AC7">
              <w:rPr>
                <w:rFonts w:ascii="Times New Roman" w:eastAsia="Calibri" w:hAnsi="Times New Roman"/>
              </w:rPr>
              <w:t>1.</w:t>
            </w:r>
          </w:p>
        </w:tc>
        <w:tc>
          <w:tcPr>
            <w:tcW w:w="3868" w:type="dxa"/>
          </w:tcPr>
          <w:p w:rsidR="00EE1AC7" w:rsidRPr="00EE1AC7" w:rsidRDefault="00EE1AC7" w:rsidP="00AF7C6C">
            <w:pPr>
              <w:rPr>
                <w:rFonts w:ascii="Times New Roman" w:eastAsia="Calibri" w:hAnsi="Times New Roman"/>
              </w:rPr>
            </w:pPr>
            <w:r w:rsidRPr="00EE1AC7">
              <w:rPr>
                <w:rFonts w:ascii="Times New Roman" w:hAnsi="Times New Roman"/>
                <w:szCs w:val="24"/>
              </w:rPr>
              <w:t>Наличие квалифицированных сотрудников непосредственно пр</w:t>
            </w:r>
            <w:r w:rsidRPr="00EE1AC7">
              <w:rPr>
                <w:rFonts w:ascii="Times New Roman" w:hAnsi="Times New Roman"/>
                <w:szCs w:val="24"/>
              </w:rPr>
              <w:t>и</w:t>
            </w:r>
            <w:r w:rsidRPr="00EE1AC7">
              <w:rPr>
                <w:rFonts w:ascii="Times New Roman" w:hAnsi="Times New Roman"/>
                <w:szCs w:val="24"/>
              </w:rPr>
              <w:t>влекаемых к выполнению работ я</w:t>
            </w:r>
            <w:r w:rsidRPr="00EE1AC7">
              <w:rPr>
                <w:rFonts w:ascii="Times New Roman" w:hAnsi="Times New Roman"/>
                <w:szCs w:val="24"/>
              </w:rPr>
              <w:t>в</w:t>
            </w:r>
            <w:r w:rsidRPr="00EE1AC7">
              <w:rPr>
                <w:rFonts w:ascii="Times New Roman" w:hAnsi="Times New Roman"/>
                <w:szCs w:val="24"/>
              </w:rPr>
              <w:t>ляющихся предметом конкурса</w:t>
            </w:r>
          </w:p>
        </w:tc>
        <w:tc>
          <w:tcPr>
            <w:tcW w:w="3544" w:type="dxa"/>
          </w:tcPr>
          <w:p w:rsidR="00EE1AC7" w:rsidRPr="00EE1AC7" w:rsidRDefault="00EE1AC7" w:rsidP="00AF7C6C">
            <w:pPr>
              <w:ind w:firstLine="155"/>
              <w:rPr>
                <w:rFonts w:ascii="Times New Roman" w:eastAsia="Calibri" w:hAnsi="Times New Roman"/>
                <w:i/>
              </w:rPr>
            </w:pPr>
            <w:r w:rsidRPr="00EE1AC7">
              <w:rPr>
                <w:rFonts w:ascii="Times New Roman" w:eastAsia="Calibri" w:hAnsi="Times New Roman"/>
                <w:i/>
              </w:rPr>
              <w:t xml:space="preserve"> </w:t>
            </w:r>
          </w:p>
        </w:tc>
        <w:tc>
          <w:tcPr>
            <w:tcW w:w="1984" w:type="dxa"/>
          </w:tcPr>
          <w:p w:rsidR="00EE1AC7" w:rsidRPr="00EE1AC7" w:rsidRDefault="00EE1AC7" w:rsidP="00AF7C6C">
            <w:pPr>
              <w:rPr>
                <w:rFonts w:ascii="Times New Roman" w:eastAsia="Calibri" w:hAnsi="Times New Roman"/>
                <w:b/>
                <w:i/>
                <w:sz w:val="20"/>
              </w:rPr>
            </w:pPr>
            <w:r w:rsidRPr="00EE1AC7">
              <w:rPr>
                <w:rFonts w:ascii="Times New Roman" w:eastAsia="Calibri" w:hAnsi="Times New Roman"/>
                <w:i/>
                <w:sz w:val="20"/>
              </w:rPr>
              <w:t>Может быть по</w:t>
            </w:r>
            <w:r w:rsidRPr="00EE1AC7">
              <w:rPr>
                <w:rFonts w:ascii="Times New Roman" w:eastAsia="Calibri" w:hAnsi="Times New Roman"/>
                <w:i/>
                <w:sz w:val="20"/>
              </w:rPr>
              <w:t>д</w:t>
            </w:r>
            <w:r w:rsidRPr="00EE1AC7">
              <w:rPr>
                <w:rFonts w:ascii="Times New Roman" w:eastAsia="Calibri" w:hAnsi="Times New Roman"/>
                <w:i/>
                <w:sz w:val="20"/>
              </w:rPr>
              <w:t>тверждено копиями</w:t>
            </w:r>
            <w:r w:rsidRPr="00EE1AC7">
              <w:rPr>
                <w:rFonts w:ascii="Times New Roman" w:hAnsi="Times New Roman"/>
                <w:i/>
                <w:sz w:val="20"/>
              </w:rPr>
              <w:t xml:space="preserve"> дипломов, сертификатов, свид</w:t>
            </w:r>
            <w:r w:rsidRPr="00EE1AC7">
              <w:rPr>
                <w:rFonts w:ascii="Times New Roman" w:hAnsi="Times New Roman"/>
                <w:i/>
                <w:sz w:val="20"/>
              </w:rPr>
              <w:t>е</w:t>
            </w:r>
            <w:r w:rsidRPr="00EE1AC7">
              <w:rPr>
                <w:rFonts w:ascii="Times New Roman" w:hAnsi="Times New Roman"/>
                <w:i/>
                <w:sz w:val="20"/>
              </w:rPr>
              <w:t>тельств.</w:t>
            </w:r>
          </w:p>
        </w:tc>
      </w:tr>
      <w:tr w:rsidR="00EE1AC7" w:rsidRPr="00EE1AC7" w:rsidTr="00AF7C6C">
        <w:trPr>
          <w:trHeight w:val="528"/>
        </w:trPr>
        <w:tc>
          <w:tcPr>
            <w:tcW w:w="810" w:type="dxa"/>
          </w:tcPr>
          <w:p w:rsidR="00EE1AC7" w:rsidRPr="00EE1AC7" w:rsidRDefault="00EE1AC7" w:rsidP="00AF7C6C">
            <w:pPr>
              <w:rPr>
                <w:rFonts w:ascii="Times New Roman" w:eastAsia="Calibri" w:hAnsi="Times New Roman"/>
              </w:rPr>
            </w:pPr>
            <w:r w:rsidRPr="00EE1AC7">
              <w:rPr>
                <w:rFonts w:ascii="Times New Roman" w:eastAsia="Calibri" w:hAnsi="Times New Roman"/>
              </w:rPr>
              <w:t>2.</w:t>
            </w:r>
          </w:p>
        </w:tc>
        <w:tc>
          <w:tcPr>
            <w:tcW w:w="3868" w:type="dxa"/>
          </w:tcPr>
          <w:p w:rsidR="00EE1AC7" w:rsidRPr="00EE1AC7" w:rsidRDefault="00EE1AC7" w:rsidP="00AF7C6C">
            <w:pPr>
              <w:pStyle w:val="affffb"/>
              <w:rPr>
                <w:rFonts w:eastAsia="Calibri"/>
                <w:iCs/>
                <w:szCs w:val="24"/>
              </w:rPr>
            </w:pPr>
            <w:r w:rsidRPr="00EE1AC7">
              <w:rPr>
                <w:szCs w:val="24"/>
              </w:rPr>
              <w:t>Наличие опыта выполнения работ, аналогичных предмету конкурса</w:t>
            </w:r>
          </w:p>
        </w:tc>
        <w:tc>
          <w:tcPr>
            <w:tcW w:w="3544" w:type="dxa"/>
          </w:tcPr>
          <w:p w:rsidR="00EE1AC7" w:rsidRPr="00EE1AC7" w:rsidRDefault="00EE1AC7" w:rsidP="00AF7C6C">
            <w:pPr>
              <w:rPr>
                <w:rFonts w:ascii="Times New Roman" w:eastAsia="Calibri" w:hAnsi="Times New Roman"/>
              </w:rPr>
            </w:pPr>
          </w:p>
        </w:tc>
        <w:tc>
          <w:tcPr>
            <w:tcW w:w="1984" w:type="dxa"/>
          </w:tcPr>
          <w:p w:rsidR="00EE1AC7" w:rsidRPr="00EE1AC7" w:rsidRDefault="00EE1AC7" w:rsidP="00AF7C6C">
            <w:pPr>
              <w:rPr>
                <w:rFonts w:ascii="Times New Roman" w:eastAsia="Calibri" w:hAnsi="Times New Roman"/>
                <w:i/>
                <w:sz w:val="20"/>
              </w:rPr>
            </w:pPr>
            <w:r w:rsidRPr="00EE1AC7">
              <w:rPr>
                <w:rFonts w:ascii="Times New Roman" w:eastAsia="Calibri" w:hAnsi="Times New Roman"/>
                <w:i/>
                <w:sz w:val="20"/>
              </w:rPr>
              <w:t>Может быть по</w:t>
            </w:r>
            <w:r w:rsidRPr="00EE1AC7">
              <w:rPr>
                <w:rFonts w:ascii="Times New Roman" w:eastAsia="Calibri" w:hAnsi="Times New Roman"/>
                <w:i/>
                <w:sz w:val="20"/>
              </w:rPr>
              <w:t>д</w:t>
            </w:r>
            <w:r w:rsidRPr="00EE1AC7">
              <w:rPr>
                <w:rFonts w:ascii="Times New Roman" w:eastAsia="Calibri" w:hAnsi="Times New Roman"/>
                <w:i/>
                <w:sz w:val="20"/>
              </w:rPr>
              <w:t>тверждено копиями договоров.</w:t>
            </w:r>
          </w:p>
        </w:tc>
      </w:tr>
      <w:tr w:rsidR="00EE1AC7" w:rsidRPr="00EE1AC7" w:rsidTr="00AF7C6C">
        <w:trPr>
          <w:trHeight w:val="528"/>
        </w:trPr>
        <w:tc>
          <w:tcPr>
            <w:tcW w:w="810" w:type="dxa"/>
          </w:tcPr>
          <w:p w:rsidR="00EE1AC7" w:rsidRPr="00EE1AC7" w:rsidRDefault="00EE1AC7" w:rsidP="00AF7C6C">
            <w:pPr>
              <w:rPr>
                <w:rFonts w:ascii="Times New Roman" w:eastAsia="Calibri" w:hAnsi="Times New Roman"/>
              </w:rPr>
            </w:pPr>
            <w:r w:rsidRPr="00EE1AC7">
              <w:rPr>
                <w:rFonts w:ascii="Times New Roman" w:eastAsia="Calibri" w:hAnsi="Times New Roman"/>
              </w:rPr>
              <w:t>3</w:t>
            </w:r>
          </w:p>
        </w:tc>
        <w:tc>
          <w:tcPr>
            <w:tcW w:w="3868" w:type="dxa"/>
          </w:tcPr>
          <w:p w:rsidR="00EE1AC7" w:rsidRPr="00EE1AC7" w:rsidRDefault="00EE1AC7" w:rsidP="00AF7C6C">
            <w:pPr>
              <w:rPr>
                <w:rFonts w:ascii="Times New Roman" w:hAnsi="Times New Roman"/>
              </w:rPr>
            </w:pPr>
            <w:r w:rsidRPr="00EE1AC7">
              <w:rPr>
                <w:rFonts w:ascii="Times New Roman" w:hAnsi="Times New Roman"/>
                <w:szCs w:val="24"/>
              </w:rPr>
              <w:t>Деловая репутация участника ко</w:t>
            </w:r>
            <w:r w:rsidRPr="00EE1AC7">
              <w:rPr>
                <w:rFonts w:ascii="Times New Roman" w:hAnsi="Times New Roman"/>
                <w:szCs w:val="24"/>
              </w:rPr>
              <w:t>н</w:t>
            </w:r>
            <w:r w:rsidRPr="00EE1AC7">
              <w:rPr>
                <w:rFonts w:ascii="Times New Roman" w:hAnsi="Times New Roman"/>
                <w:szCs w:val="24"/>
              </w:rPr>
              <w:t>курса</w:t>
            </w:r>
          </w:p>
        </w:tc>
        <w:tc>
          <w:tcPr>
            <w:tcW w:w="3544" w:type="dxa"/>
          </w:tcPr>
          <w:p w:rsidR="00EE1AC7" w:rsidRPr="00EE1AC7" w:rsidRDefault="00EE1AC7" w:rsidP="00AF7C6C">
            <w:pPr>
              <w:rPr>
                <w:rFonts w:ascii="Times New Roman" w:eastAsia="Calibri" w:hAnsi="Times New Roman"/>
              </w:rPr>
            </w:pPr>
          </w:p>
        </w:tc>
        <w:tc>
          <w:tcPr>
            <w:tcW w:w="1984" w:type="dxa"/>
          </w:tcPr>
          <w:p w:rsidR="00EE1AC7" w:rsidRPr="00EE1AC7" w:rsidRDefault="00EE1AC7" w:rsidP="00AF7C6C">
            <w:pPr>
              <w:rPr>
                <w:rFonts w:ascii="Times New Roman" w:eastAsia="Calibri" w:hAnsi="Times New Roman"/>
                <w:i/>
                <w:sz w:val="20"/>
              </w:rPr>
            </w:pPr>
            <w:r w:rsidRPr="00EE1AC7">
              <w:rPr>
                <w:rFonts w:ascii="Times New Roman" w:hAnsi="Times New Roman"/>
                <w:i/>
                <w:sz w:val="20"/>
              </w:rPr>
              <w:t>Может быть по</w:t>
            </w:r>
            <w:r w:rsidRPr="00EE1AC7">
              <w:rPr>
                <w:rFonts w:ascii="Times New Roman" w:hAnsi="Times New Roman"/>
                <w:i/>
                <w:sz w:val="20"/>
              </w:rPr>
              <w:t>д</w:t>
            </w:r>
            <w:r w:rsidRPr="00EE1AC7">
              <w:rPr>
                <w:rFonts w:ascii="Times New Roman" w:hAnsi="Times New Roman"/>
                <w:i/>
                <w:sz w:val="20"/>
              </w:rPr>
              <w:t>тверждено копиями рекомендаций, грамот, благодарс</w:t>
            </w:r>
            <w:r w:rsidRPr="00EE1AC7">
              <w:rPr>
                <w:rFonts w:ascii="Times New Roman" w:hAnsi="Times New Roman"/>
                <w:i/>
                <w:sz w:val="20"/>
              </w:rPr>
              <w:t>т</w:t>
            </w:r>
            <w:r w:rsidRPr="00EE1AC7">
              <w:rPr>
                <w:rFonts w:ascii="Times New Roman" w:hAnsi="Times New Roman"/>
                <w:i/>
                <w:sz w:val="20"/>
              </w:rPr>
              <w:t>венных писем.</w:t>
            </w:r>
          </w:p>
        </w:tc>
      </w:tr>
    </w:tbl>
    <w:p w:rsidR="00EE1AC7" w:rsidRPr="00EE1AC7" w:rsidRDefault="00EE1AC7" w:rsidP="00EE1AC7">
      <w:pPr>
        <w:rPr>
          <w:rFonts w:ascii="Times New Roman" w:eastAsia="Calibri" w:hAnsi="Times New Roman"/>
          <w:b/>
          <w:i/>
          <w:iCs/>
        </w:rPr>
      </w:pPr>
    </w:p>
    <w:p w:rsidR="00EE1AC7" w:rsidRPr="00EE1AC7" w:rsidRDefault="00EE1AC7" w:rsidP="00EE1AC7">
      <w:pPr>
        <w:rPr>
          <w:rFonts w:ascii="Times New Roman" w:eastAsia="Calibri" w:hAnsi="Times New Roman"/>
          <w:i/>
          <w:iCs/>
        </w:rPr>
      </w:pPr>
      <w:r w:rsidRPr="00EE1AC7">
        <w:rPr>
          <w:rFonts w:ascii="Times New Roman" w:eastAsia="Calibri" w:hAnsi="Times New Roman"/>
          <w:i/>
          <w:iCs/>
        </w:rPr>
        <w:t>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конкурсе.</w:t>
      </w:r>
    </w:p>
    <w:p w:rsidR="00EE1AC7" w:rsidRPr="00EE1AC7" w:rsidRDefault="00EE1AC7" w:rsidP="00EE1AC7">
      <w:pPr>
        <w:rPr>
          <w:rFonts w:ascii="Times New Roman" w:eastAsia="Calibri" w:hAnsi="Times New Roman"/>
          <w:b/>
          <w:i/>
          <w:iCs/>
        </w:rPr>
      </w:pPr>
    </w:p>
    <w:p w:rsidR="00EE1AC7" w:rsidRPr="00EE1AC7" w:rsidRDefault="00EE1AC7" w:rsidP="00EE1AC7">
      <w:pPr>
        <w:rPr>
          <w:rFonts w:ascii="Times New Roman" w:eastAsia="Calibri" w:hAnsi="Times New Roman"/>
          <w:b/>
        </w:rPr>
      </w:pPr>
    </w:p>
    <w:p w:rsidR="00EE1AC7" w:rsidRPr="00EE1AC7" w:rsidRDefault="00EE1AC7" w:rsidP="00EE1AC7">
      <w:pPr>
        <w:rPr>
          <w:rFonts w:ascii="Times New Roman" w:eastAsia="Calibri" w:hAnsi="Times New Roman"/>
          <w:b/>
        </w:rPr>
      </w:pPr>
      <w:r w:rsidRPr="00EE1AC7">
        <w:rPr>
          <w:rFonts w:ascii="Times New Roman" w:eastAsia="Calibri" w:hAnsi="Times New Roman"/>
          <w:b/>
        </w:rPr>
        <w:t>Участник закупочной процедуры</w:t>
      </w:r>
    </w:p>
    <w:p w:rsidR="00EE1AC7" w:rsidRPr="00EE1AC7" w:rsidRDefault="00EE1AC7" w:rsidP="00EE1AC7">
      <w:pPr>
        <w:rPr>
          <w:rFonts w:ascii="Times New Roman" w:eastAsia="Calibri" w:hAnsi="Times New Roman"/>
          <w:vertAlign w:val="superscript"/>
        </w:rPr>
      </w:pPr>
      <w:r w:rsidRPr="00EE1AC7">
        <w:rPr>
          <w:rFonts w:ascii="Times New Roman" w:eastAsia="Calibri" w:hAnsi="Times New Roman"/>
          <w:b/>
        </w:rPr>
        <w:t>/уполномоченный представитель</w:t>
      </w:r>
      <w:r w:rsidRPr="00EE1AC7">
        <w:rPr>
          <w:rFonts w:ascii="Times New Roman" w:eastAsia="Calibri" w:hAnsi="Times New Roman"/>
        </w:rPr>
        <w:tab/>
      </w:r>
      <w:r w:rsidRPr="00EE1AC7">
        <w:rPr>
          <w:rFonts w:ascii="Times New Roman" w:eastAsia="Calibri" w:hAnsi="Times New Roman"/>
        </w:rPr>
        <w:tab/>
      </w:r>
      <w:r w:rsidRPr="00EE1AC7">
        <w:rPr>
          <w:rFonts w:ascii="Times New Roman" w:eastAsia="Calibri" w:hAnsi="Times New Roman"/>
        </w:rPr>
        <w:tab/>
        <w:t>_________________ (Фамилия И.О.)</w:t>
      </w:r>
      <w:r w:rsidRPr="00EE1AC7">
        <w:rPr>
          <w:rFonts w:ascii="Times New Roman" w:eastAsia="Calibri" w:hAnsi="Times New Roman"/>
        </w:rPr>
        <w:tab/>
      </w:r>
      <w:r w:rsidRPr="00EE1AC7">
        <w:rPr>
          <w:rFonts w:ascii="Times New Roman" w:eastAsia="Calibri" w:hAnsi="Times New Roman"/>
          <w:b/>
        </w:rPr>
        <w:br/>
      </w:r>
      <w:r w:rsidRPr="00EE1AC7">
        <w:rPr>
          <w:rFonts w:ascii="Times New Roman" w:eastAsia="Calibri" w:hAnsi="Times New Roman"/>
        </w:rPr>
        <w:tab/>
      </w:r>
      <w:r w:rsidRPr="00EE1AC7">
        <w:rPr>
          <w:rFonts w:ascii="Times New Roman" w:eastAsia="Calibri" w:hAnsi="Times New Roman"/>
        </w:rPr>
        <w:tab/>
      </w:r>
      <w:r w:rsidRPr="00EE1AC7">
        <w:rPr>
          <w:rFonts w:ascii="Times New Roman" w:eastAsia="Calibri" w:hAnsi="Times New Roman"/>
        </w:rPr>
        <w:tab/>
      </w:r>
      <w:r w:rsidRPr="00EE1AC7">
        <w:rPr>
          <w:rFonts w:ascii="Times New Roman" w:eastAsia="Calibri" w:hAnsi="Times New Roman"/>
        </w:rPr>
        <w:tab/>
      </w:r>
      <w:r w:rsidRPr="00EE1AC7">
        <w:rPr>
          <w:rFonts w:ascii="Times New Roman" w:eastAsia="Calibri" w:hAnsi="Times New Roman"/>
        </w:rPr>
        <w:tab/>
      </w:r>
      <w:r w:rsidRPr="00EE1AC7">
        <w:rPr>
          <w:rFonts w:ascii="Times New Roman" w:eastAsia="Calibri" w:hAnsi="Times New Roman"/>
        </w:rPr>
        <w:tab/>
      </w:r>
      <w:r w:rsidRPr="00EE1AC7">
        <w:rPr>
          <w:rFonts w:ascii="Times New Roman" w:eastAsia="Calibri" w:hAnsi="Times New Roman"/>
        </w:rPr>
        <w:tab/>
      </w:r>
      <w:r w:rsidRPr="00EE1AC7">
        <w:rPr>
          <w:rFonts w:ascii="Times New Roman" w:eastAsia="Calibri" w:hAnsi="Times New Roman"/>
        </w:rPr>
        <w:tab/>
        <w:t xml:space="preserve">          </w:t>
      </w:r>
      <w:r w:rsidRPr="00EE1AC7">
        <w:rPr>
          <w:rFonts w:ascii="Times New Roman" w:eastAsia="Calibri" w:hAnsi="Times New Roman"/>
          <w:vertAlign w:val="superscript"/>
        </w:rPr>
        <w:t>(подпись)</w:t>
      </w:r>
      <w:r w:rsidRPr="00EE1AC7">
        <w:rPr>
          <w:rFonts w:ascii="Times New Roman" w:eastAsia="Calibri" w:hAnsi="Times New Roman"/>
        </w:rPr>
        <w:tab/>
      </w:r>
    </w:p>
    <w:p w:rsidR="00EE1AC7" w:rsidRPr="00EE1AC7" w:rsidRDefault="00EE1AC7" w:rsidP="00EE1AC7">
      <w:pPr>
        <w:ind w:firstLine="8370"/>
        <w:rPr>
          <w:rFonts w:ascii="Times New Roman" w:eastAsia="Calibri" w:hAnsi="Times New Roman"/>
          <w:vertAlign w:val="superscript"/>
        </w:rPr>
      </w:pPr>
      <w:r w:rsidRPr="00EE1AC7">
        <w:rPr>
          <w:rFonts w:ascii="Times New Roman" w:eastAsia="Calibri" w:hAnsi="Times New Roman"/>
          <w:vertAlign w:val="superscript"/>
        </w:rPr>
        <w:t>М.П.</w:t>
      </w:r>
    </w:p>
    <w:p w:rsidR="00EE1AC7" w:rsidRPr="00EE1AC7" w:rsidRDefault="00EE1AC7" w:rsidP="00EE1AC7">
      <w:pPr>
        <w:rPr>
          <w:rFonts w:ascii="Times New Roman" w:eastAsia="Calibri" w:hAnsi="Times New Roman"/>
        </w:rPr>
      </w:pPr>
      <w:r w:rsidRPr="00EE1AC7">
        <w:rPr>
          <w:rFonts w:ascii="Times New Roman" w:eastAsia="Calibri" w:hAnsi="Times New Roman"/>
        </w:rPr>
        <w:t>(должность, Ф.И.О., основание и реквизиты документа, подтверждающие полномочия соответс</w:t>
      </w:r>
      <w:r w:rsidRPr="00EE1AC7">
        <w:rPr>
          <w:rFonts w:ascii="Times New Roman" w:eastAsia="Calibri" w:hAnsi="Times New Roman"/>
        </w:rPr>
        <w:t>т</w:t>
      </w:r>
      <w:r w:rsidRPr="00EE1AC7">
        <w:rPr>
          <w:rFonts w:ascii="Times New Roman" w:eastAsia="Calibri" w:hAnsi="Times New Roman"/>
        </w:rPr>
        <w:t>вующего лица на подпись заявки на участие в конкурсе)</w:t>
      </w:r>
    </w:p>
    <w:p w:rsidR="00EE1AC7" w:rsidRPr="00EE1AC7" w:rsidRDefault="00EE1AC7" w:rsidP="00EE1AC7">
      <w:pPr>
        <w:ind w:firstLine="709"/>
        <w:rPr>
          <w:rFonts w:ascii="Times New Roman" w:hAnsi="Times New Roman"/>
          <w:b/>
          <w:szCs w:val="24"/>
        </w:rPr>
        <w:sectPr w:rsidR="00EE1AC7" w:rsidRPr="00EE1AC7" w:rsidSect="002D222C">
          <w:pgSz w:w="11906" w:h="16838"/>
          <w:pgMar w:top="1134" w:right="851" w:bottom="1134" w:left="1134" w:header="709" w:footer="709" w:gutter="0"/>
          <w:cols w:space="708"/>
          <w:docGrid w:linePitch="360"/>
        </w:sectPr>
      </w:pPr>
    </w:p>
    <w:p w:rsidR="00EE1AC7" w:rsidRPr="00EE1AC7" w:rsidRDefault="00EE1AC7" w:rsidP="00EE1AC7">
      <w:pPr>
        <w:spacing w:after="60"/>
        <w:ind w:left="900" w:hanging="900"/>
        <w:jc w:val="both"/>
        <w:rPr>
          <w:rFonts w:ascii="Times New Roman" w:hAnsi="Times New Roman"/>
          <w:b/>
          <w:lang w:eastAsia="ru-RU"/>
        </w:rPr>
      </w:pPr>
    </w:p>
    <w:p w:rsidR="00EE1AC7" w:rsidRPr="00EE1AC7" w:rsidRDefault="00EE1AC7" w:rsidP="00EE1AC7">
      <w:pPr>
        <w:spacing w:after="60"/>
        <w:ind w:left="900" w:hanging="900"/>
        <w:jc w:val="both"/>
        <w:rPr>
          <w:rFonts w:ascii="Times New Roman" w:hAnsi="Times New Roman"/>
          <w:b/>
          <w:lang w:eastAsia="ru-RU"/>
        </w:rPr>
      </w:pPr>
      <w:r w:rsidRPr="00EE1AC7">
        <w:rPr>
          <w:rFonts w:ascii="Times New Roman" w:hAnsi="Times New Roman"/>
          <w:b/>
          <w:lang w:eastAsia="ru-RU"/>
        </w:rPr>
        <w:br w:type="page"/>
      </w:r>
    </w:p>
    <w:p w:rsidR="00EE1AC7" w:rsidRPr="00EE1AC7" w:rsidRDefault="00EE1AC7" w:rsidP="00EE1AC7">
      <w:pPr>
        <w:rPr>
          <w:rFonts w:ascii="Times New Roman" w:hAnsi="Times New Roman"/>
          <w:b/>
          <w:szCs w:val="24"/>
        </w:rPr>
      </w:pPr>
      <w:r w:rsidRPr="00EE1AC7">
        <w:rPr>
          <w:rFonts w:ascii="Times New Roman" w:hAnsi="Times New Roman"/>
          <w:b/>
          <w:szCs w:val="24"/>
        </w:rPr>
        <w:lastRenderedPageBreak/>
        <w:t xml:space="preserve">2.2. Форма пояснительной записки </w:t>
      </w:r>
    </w:p>
    <w:p w:rsidR="00EE1AC7" w:rsidRPr="00EE1AC7" w:rsidRDefault="00EE1AC7" w:rsidP="00EE1AC7">
      <w:pPr>
        <w:rPr>
          <w:rFonts w:ascii="Times New Roman" w:hAnsi="Times New Roman"/>
          <w:b/>
          <w:szCs w:val="24"/>
        </w:rPr>
      </w:pPr>
    </w:p>
    <w:p w:rsidR="00EE1AC7" w:rsidRPr="00EE1AC7" w:rsidRDefault="00EE1AC7" w:rsidP="00EE1AC7">
      <w:pPr>
        <w:jc w:val="center"/>
        <w:rPr>
          <w:rFonts w:ascii="Times New Roman" w:hAnsi="Times New Roman"/>
          <w:b/>
          <w:szCs w:val="24"/>
        </w:rPr>
      </w:pPr>
      <w:r w:rsidRPr="00EE1AC7">
        <w:rPr>
          <w:rFonts w:ascii="Times New Roman" w:hAnsi="Times New Roman"/>
          <w:szCs w:val="28"/>
        </w:rPr>
        <w:t>Пояснительная записка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w:t>
      </w:r>
    </w:p>
    <w:p w:rsidR="00EE1AC7" w:rsidRPr="00EE1AC7" w:rsidRDefault="00EE1AC7" w:rsidP="00EE1AC7">
      <w:pPr>
        <w:ind w:left="720"/>
        <w:rPr>
          <w:rFonts w:ascii="Times New Roman" w:hAnsi="Times New Roman"/>
          <w:i/>
          <w:szCs w:val="24"/>
        </w:rPr>
      </w:pPr>
    </w:p>
    <w:p w:rsidR="00EE1AC7" w:rsidRPr="00EE1AC7" w:rsidRDefault="00EE1AC7" w:rsidP="00EE1AC7">
      <w:pPr>
        <w:jc w:val="center"/>
        <w:rPr>
          <w:rFonts w:ascii="Times New Roman" w:hAnsi="Times New Roman"/>
          <w:b/>
          <w:i/>
          <w:szCs w:val="24"/>
        </w:rPr>
      </w:pPr>
    </w:p>
    <w:p w:rsidR="00EE1AC7" w:rsidRPr="00EE1AC7" w:rsidRDefault="00EE1AC7" w:rsidP="00EE1AC7">
      <w:pPr>
        <w:jc w:val="center"/>
        <w:rPr>
          <w:rFonts w:ascii="Times New Roman" w:hAnsi="Times New Roman"/>
          <w:b/>
          <w:i/>
          <w:szCs w:val="24"/>
        </w:rPr>
      </w:pPr>
      <w:r w:rsidRPr="00EE1AC7">
        <w:rPr>
          <w:rFonts w:ascii="Times New Roman" w:hAnsi="Times New Roman"/>
          <w:b/>
          <w:i/>
          <w:szCs w:val="24"/>
        </w:rPr>
        <w:t>Предоставляется в свободной форме.</w:t>
      </w:r>
    </w:p>
    <w:p w:rsidR="00EE1AC7" w:rsidRPr="00EE1AC7" w:rsidRDefault="00EE1AC7" w:rsidP="00EE1AC7">
      <w:pPr>
        <w:ind w:left="720"/>
        <w:rPr>
          <w:rFonts w:ascii="Times New Roman" w:hAnsi="Times New Roman"/>
          <w:i/>
          <w:szCs w:val="24"/>
        </w:rPr>
      </w:pPr>
    </w:p>
    <w:p w:rsidR="00EE1AC7" w:rsidRPr="00EE1AC7" w:rsidRDefault="00EE1AC7" w:rsidP="00EE1AC7">
      <w:pPr>
        <w:ind w:left="720"/>
        <w:rPr>
          <w:rFonts w:ascii="Times New Roman" w:hAnsi="Times New Roman"/>
          <w:b/>
          <w:szCs w:val="24"/>
        </w:rPr>
      </w:pPr>
    </w:p>
    <w:p w:rsidR="00EE1AC7" w:rsidRPr="00EE1AC7" w:rsidRDefault="00EE1AC7" w:rsidP="00EE1AC7">
      <w:pPr>
        <w:rPr>
          <w:rFonts w:ascii="Times New Roman" w:hAnsi="Times New Roman"/>
          <w:b/>
          <w:szCs w:val="24"/>
        </w:rPr>
      </w:pPr>
      <w:r w:rsidRPr="00EE1AC7">
        <w:rPr>
          <w:rFonts w:ascii="Times New Roman" w:hAnsi="Times New Roman"/>
          <w:b/>
          <w:szCs w:val="24"/>
        </w:rPr>
        <w:t>Участник закупочной процедуры</w:t>
      </w:r>
    </w:p>
    <w:p w:rsidR="00EE1AC7" w:rsidRPr="00EE1AC7" w:rsidRDefault="00EE1AC7" w:rsidP="00EE1AC7">
      <w:pPr>
        <w:rPr>
          <w:rFonts w:ascii="Times New Roman" w:hAnsi="Times New Roman"/>
          <w:szCs w:val="24"/>
          <w:vertAlign w:val="superscript"/>
        </w:rPr>
      </w:pPr>
      <w:r w:rsidRPr="00EE1AC7">
        <w:rPr>
          <w:rFonts w:ascii="Times New Roman" w:hAnsi="Times New Roman"/>
          <w:b/>
          <w:szCs w:val="24"/>
        </w:rPr>
        <w:t>/уполномоченный представитель</w:t>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t>_________________ (Фамилия И.О.)</w:t>
      </w:r>
      <w:r w:rsidRPr="00EE1AC7">
        <w:rPr>
          <w:rFonts w:ascii="Times New Roman" w:hAnsi="Times New Roman"/>
          <w:szCs w:val="24"/>
        </w:rPr>
        <w:tab/>
      </w:r>
      <w:r w:rsidRPr="00EE1AC7">
        <w:rPr>
          <w:rFonts w:ascii="Times New Roman" w:hAnsi="Times New Roman"/>
          <w:b/>
          <w:szCs w:val="24"/>
        </w:rPr>
        <w:br/>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vertAlign w:val="superscript"/>
        </w:rPr>
        <w:t>(подпись)</w:t>
      </w:r>
      <w:r w:rsidRPr="00EE1AC7">
        <w:rPr>
          <w:rFonts w:ascii="Times New Roman" w:hAnsi="Times New Roman"/>
          <w:szCs w:val="24"/>
        </w:rPr>
        <w:tab/>
      </w:r>
    </w:p>
    <w:p w:rsidR="00EE1AC7" w:rsidRPr="00EE1AC7" w:rsidRDefault="00EE1AC7" w:rsidP="00EE1AC7">
      <w:pPr>
        <w:ind w:firstLine="8370"/>
        <w:rPr>
          <w:rFonts w:ascii="Times New Roman" w:hAnsi="Times New Roman"/>
          <w:szCs w:val="24"/>
          <w:vertAlign w:val="superscript"/>
        </w:rPr>
      </w:pPr>
      <w:r w:rsidRPr="00EE1AC7">
        <w:rPr>
          <w:rFonts w:ascii="Times New Roman" w:hAnsi="Times New Roman"/>
          <w:szCs w:val="24"/>
          <w:vertAlign w:val="superscript"/>
        </w:rPr>
        <w:t>М.П.</w:t>
      </w:r>
    </w:p>
    <w:p w:rsidR="00EE1AC7" w:rsidRPr="00EE1AC7" w:rsidRDefault="00EE1AC7" w:rsidP="00EE1AC7">
      <w:pPr>
        <w:rPr>
          <w:rFonts w:ascii="Times New Roman" w:hAnsi="Times New Roman"/>
          <w:b/>
          <w:szCs w:val="24"/>
        </w:rPr>
      </w:pPr>
      <w:r w:rsidRPr="00EE1AC7">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EE1AC7" w:rsidRPr="00EE1AC7" w:rsidRDefault="00EE1AC7" w:rsidP="00EE1AC7">
      <w:pPr>
        <w:rPr>
          <w:rFonts w:ascii="Times New Roman" w:hAnsi="Times New Roman"/>
          <w:b/>
          <w:szCs w:val="24"/>
        </w:rPr>
      </w:pPr>
    </w:p>
    <w:p w:rsidR="00EE1AC7" w:rsidRPr="00EE1AC7" w:rsidRDefault="00EE1AC7" w:rsidP="00EE1AC7">
      <w:pPr>
        <w:rPr>
          <w:rFonts w:ascii="Times New Roman" w:hAnsi="Times New Roman"/>
          <w:b/>
          <w:szCs w:val="24"/>
        </w:rPr>
      </w:pPr>
    </w:p>
    <w:p w:rsidR="00EE1AC7" w:rsidRPr="00EE1AC7" w:rsidRDefault="00EE1AC7" w:rsidP="00EE1AC7">
      <w:pPr>
        <w:rPr>
          <w:rFonts w:ascii="Times New Roman" w:hAnsi="Times New Roman"/>
          <w:b/>
          <w:szCs w:val="24"/>
        </w:rPr>
      </w:pPr>
    </w:p>
    <w:p w:rsidR="00EE1AC7" w:rsidRPr="00EE1AC7" w:rsidRDefault="00EE1AC7" w:rsidP="00EE1AC7">
      <w:pPr>
        <w:rPr>
          <w:rFonts w:ascii="Times New Roman" w:hAnsi="Times New Roman"/>
          <w:b/>
          <w:szCs w:val="24"/>
        </w:rPr>
      </w:pPr>
    </w:p>
    <w:p w:rsidR="00EE1AC7" w:rsidRPr="00EE1AC7" w:rsidRDefault="00EE1AC7" w:rsidP="00EE1AC7">
      <w:pPr>
        <w:rPr>
          <w:rFonts w:ascii="Times New Roman" w:hAnsi="Times New Roman"/>
          <w:b/>
          <w:szCs w:val="24"/>
        </w:rPr>
      </w:pPr>
    </w:p>
    <w:p w:rsidR="00EE1AC7" w:rsidRPr="00EE1AC7" w:rsidRDefault="00EE1AC7" w:rsidP="00EE1AC7">
      <w:pPr>
        <w:rPr>
          <w:rFonts w:ascii="Times New Roman" w:hAnsi="Times New Roman"/>
          <w:b/>
          <w:szCs w:val="24"/>
        </w:rPr>
      </w:pPr>
    </w:p>
    <w:p w:rsidR="00EE1AC7" w:rsidRPr="00EE1AC7" w:rsidRDefault="00EE1AC7" w:rsidP="00EE1AC7">
      <w:pPr>
        <w:rPr>
          <w:rFonts w:ascii="Times New Roman" w:hAnsi="Times New Roman"/>
          <w:b/>
          <w:bCs/>
          <w:kern w:val="32"/>
          <w:szCs w:val="24"/>
          <w:lang w:eastAsia="ru-RU"/>
        </w:rPr>
      </w:pPr>
      <w:r w:rsidRPr="00EE1AC7">
        <w:rPr>
          <w:rFonts w:ascii="Times New Roman" w:hAnsi="Times New Roman"/>
          <w:b/>
          <w:szCs w:val="24"/>
        </w:rPr>
        <w:br w:type="page"/>
      </w:r>
      <w:r w:rsidRPr="00EE1AC7">
        <w:rPr>
          <w:rFonts w:ascii="Times New Roman" w:hAnsi="Times New Roman"/>
          <w:b/>
          <w:szCs w:val="24"/>
        </w:rPr>
        <w:lastRenderedPageBreak/>
        <w:t xml:space="preserve">2.3. </w:t>
      </w:r>
      <w:r w:rsidRPr="00EE1AC7">
        <w:rPr>
          <w:rFonts w:ascii="Times New Roman" w:hAnsi="Times New Roman"/>
          <w:b/>
          <w:bCs/>
          <w:kern w:val="32"/>
          <w:szCs w:val="24"/>
          <w:lang w:eastAsia="ru-RU"/>
        </w:rPr>
        <w:t>Проект договора</w:t>
      </w:r>
    </w:p>
    <w:p w:rsidR="00EE1AC7" w:rsidRPr="00EE1AC7" w:rsidRDefault="00EE1AC7" w:rsidP="00EE1AC7">
      <w:pPr>
        <w:jc w:val="center"/>
        <w:rPr>
          <w:rFonts w:ascii="Times New Roman" w:hAnsi="Times New Roman"/>
          <w:b/>
          <w:szCs w:val="24"/>
        </w:rPr>
      </w:pPr>
      <w:r w:rsidRPr="00EE1AC7">
        <w:rPr>
          <w:rFonts w:ascii="Times New Roman" w:hAnsi="Times New Roman"/>
          <w:b/>
          <w:szCs w:val="24"/>
        </w:rPr>
        <w:t>ДОГОВОР № ___</w:t>
      </w:r>
    </w:p>
    <w:p w:rsidR="00EE1AC7" w:rsidRPr="00EE1AC7" w:rsidRDefault="00EE1AC7" w:rsidP="00EE1AC7">
      <w:pPr>
        <w:jc w:val="center"/>
        <w:rPr>
          <w:rFonts w:ascii="Times New Roman" w:hAnsi="Times New Roman"/>
          <w:b/>
          <w:szCs w:val="24"/>
        </w:rPr>
      </w:pPr>
      <w:r w:rsidRPr="00EE1AC7">
        <w:rPr>
          <w:rFonts w:ascii="Times New Roman" w:hAnsi="Times New Roman"/>
          <w:b/>
          <w:szCs w:val="24"/>
        </w:rPr>
        <w:t>НА ВЫПОЛНЕНИЕ ПРОЕКТНЫХ РАБОТ</w:t>
      </w:r>
    </w:p>
    <w:p w:rsidR="00EE1AC7" w:rsidRPr="00EE1AC7" w:rsidRDefault="00EE1AC7" w:rsidP="00EE1AC7">
      <w:pPr>
        <w:jc w:val="both"/>
        <w:rPr>
          <w:rFonts w:ascii="Times New Roman" w:hAnsi="Times New Roman"/>
          <w:b/>
          <w:szCs w:val="24"/>
        </w:rPr>
      </w:pPr>
    </w:p>
    <w:p w:rsidR="00EE1AC7" w:rsidRPr="00EE1AC7" w:rsidRDefault="00EE1AC7" w:rsidP="00EE1AC7">
      <w:pPr>
        <w:jc w:val="both"/>
        <w:rPr>
          <w:rFonts w:ascii="Times New Roman" w:hAnsi="Times New Roman"/>
          <w:b/>
          <w:szCs w:val="24"/>
        </w:rPr>
      </w:pPr>
      <w:r w:rsidRPr="00EE1AC7">
        <w:rPr>
          <w:rFonts w:ascii="Times New Roman" w:hAnsi="Times New Roman"/>
          <w:b/>
          <w:szCs w:val="24"/>
        </w:rPr>
        <w:t>Россия, гор. Москва</w:t>
      </w:r>
      <w:r w:rsidRPr="00EE1AC7">
        <w:rPr>
          <w:rFonts w:ascii="Times New Roman" w:hAnsi="Times New Roman"/>
          <w:b/>
          <w:szCs w:val="24"/>
        </w:rPr>
        <w:tab/>
      </w:r>
      <w:r w:rsidRPr="00EE1AC7">
        <w:rPr>
          <w:rFonts w:ascii="Times New Roman" w:hAnsi="Times New Roman"/>
          <w:b/>
          <w:szCs w:val="24"/>
        </w:rPr>
        <w:tab/>
      </w:r>
      <w:r w:rsidRPr="00EE1AC7">
        <w:rPr>
          <w:rFonts w:ascii="Times New Roman" w:hAnsi="Times New Roman"/>
          <w:b/>
          <w:szCs w:val="24"/>
        </w:rPr>
        <w:tab/>
      </w:r>
      <w:r w:rsidRPr="00EE1AC7">
        <w:rPr>
          <w:rFonts w:ascii="Times New Roman" w:hAnsi="Times New Roman"/>
          <w:b/>
          <w:szCs w:val="24"/>
        </w:rPr>
        <w:tab/>
      </w:r>
      <w:r w:rsidRPr="00EE1AC7">
        <w:rPr>
          <w:rFonts w:ascii="Times New Roman" w:hAnsi="Times New Roman"/>
          <w:b/>
          <w:szCs w:val="24"/>
        </w:rPr>
        <w:tab/>
      </w:r>
      <w:r w:rsidRPr="00EE1AC7">
        <w:rPr>
          <w:rFonts w:ascii="Times New Roman" w:hAnsi="Times New Roman"/>
          <w:b/>
          <w:szCs w:val="24"/>
        </w:rPr>
        <w:tab/>
        <w:t>«____»_______2012 года</w:t>
      </w:r>
    </w:p>
    <w:p w:rsidR="00EE1AC7" w:rsidRPr="00EE1AC7" w:rsidRDefault="00EE1AC7" w:rsidP="00EE1AC7">
      <w:pPr>
        <w:jc w:val="both"/>
        <w:rPr>
          <w:rFonts w:ascii="Times New Roman" w:hAnsi="Times New Roman"/>
          <w:b/>
          <w:szCs w:val="24"/>
        </w:rPr>
      </w:pPr>
    </w:p>
    <w:p w:rsidR="00EE1AC7" w:rsidRPr="00EE1AC7" w:rsidRDefault="00EE1AC7" w:rsidP="00EE1AC7">
      <w:pPr>
        <w:ind w:firstLine="709"/>
        <w:jc w:val="both"/>
        <w:rPr>
          <w:rFonts w:ascii="Times New Roman" w:hAnsi="Times New Roman"/>
          <w:szCs w:val="24"/>
        </w:rPr>
      </w:pPr>
      <w:r w:rsidRPr="00EE1AC7">
        <w:rPr>
          <w:rFonts w:ascii="Times New Roman" w:hAnsi="Times New Roman"/>
          <w:szCs w:val="24"/>
        </w:rPr>
        <w:t>Государственное унитарное предприятие города Москвы Институт по проектированию пр</w:t>
      </w:r>
      <w:r w:rsidRPr="00EE1AC7">
        <w:rPr>
          <w:rFonts w:ascii="Times New Roman" w:hAnsi="Times New Roman"/>
          <w:szCs w:val="24"/>
        </w:rPr>
        <w:t>о</w:t>
      </w:r>
      <w:r w:rsidRPr="00EE1AC7">
        <w:rPr>
          <w:rFonts w:ascii="Times New Roman" w:hAnsi="Times New Roman"/>
          <w:szCs w:val="24"/>
        </w:rPr>
        <w:t xml:space="preserve">мышленных и транспортных объектов для городского хозяйства г.Москвы «МОСПРОМПРОЕКТ», именуемое в дальнейшем «Заказчик», в лице директора С.В. Соколова, действующего на основании Устава, с одной стороны, и __________________________________ </w:t>
      </w:r>
      <w:r w:rsidRPr="00EE1AC7">
        <w:rPr>
          <w:rFonts w:ascii="Times New Roman" w:hAnsi="Times New Roman"/>
          <w:szCs w:val="24"/>
        </w:rPr>
        <w:tab/>
        <w:t>именуемое в дальнейшем «Проектировщик», в лице ___________________________________________, действующего на осн</w:t>
      </w:r>
      <w:r w:rsidRPr="00EE1AC7">
        <w:rPr>
          <w:rFonts w:ascii="Times New Roman" w:hAnsi="Times New Roman"/>
          <w:szCs w:val="24"/>
        </w:rPr>
        <w:t>о</w:t>
      </w:r>
      <w:r w:rsidRPr="00EE1AC7">
        <w:rPr>
          <w:rFonts w:ascii="Times New Roman" w:hAnsi="Times New Roman"/>
          <w:szCs w:val="24"/>
        </w:rPr>
        <w:t>вании _________________________ и в соответствии с допуском СРО _____________________________________, с другой стороны, именуемые в дальнейшем «Стороны», с соблюдением требований Федерального закона от 18 июля 2011 г. № 223-ФЗ «О закупках товаров, р</w:t>
      </w:r>
      <w:r w:rsidRPr="00EE1AC7">
        <w:rPr>
          <w:rFonts w:ascii="Times New Roman" w:hAnsi="Times New Roman"/>
          <w:szCs w:val="24"/>
        </w:rPr>
        <w:t>а</w:t>
      </w:r>
      <w:r w:rsidRPr="00EE1AC7">
        <w:rPr>
          <w:rFonts w:ascii="Times New Roman" w:hAnsi="Times New Roman"/>
          <w:szCs w:val="24"/>
        </w:rPr>
        <w:t>бот, услуг отдельными видами юридических лиц» и Положения о закупке товаров, работ, услуг для нужд ГУП «МОСПРОМПРОЕКТ», на основании результатов осуществления закупки путем провед</w:t>
      </w:r>
      <w:r w:rsidRPr="00EE1AC7">
        <w:rPr>
          <w:rFonts w:ascii="Times New Roman" w:hAnsi="Times New Roman"/>
          <w:szCs w:val="24"/>
        </w:rPr>
        <w:t>е</w:t>
      </w:r>
      <w:r w:rsidRPr="00EE1AC7">
        <w:rPr>
          <w:rFonts w:ascii="Times New Roman" w:hAnsi="Times New Roman"/>
          <w:szCs w:val="24"/>
        </w:rPr>
        <w:t xml:space="preserve">ния ______________________________________ </w:t>
      </w:r>
      <w:r w:rsidRPr="00EE1AC7">
        <w:rPr>
          <w:rFonts w:ascii="Times New Roman" w:hAnsi="Times New Roman"/>
          <w:szCs w:val="24"/>
        </w:rPr>
        <w:tab/>
        <w:t>, (протокол № __ от «__»______2012года) закл</w:t>
      </w:r>
      <w:r w:rsidRPr="00EE1AC7">
        <w:rPr>
          <w:rFonts w:ascii="Times New Roman" w:hAnsi="Times New Roman"/>
          <w:szCs w:val="24"/>
        </w:rPr>
        <w:t>ю</w:t>
      </w:r>
      <w:r w:rsidRPr="00EE1AC7">
        <w:rPr>
          <w:rFonts w:ascii="Times New Roman" w:hAnsi="Times New Roman"/>
          <w:szCs w:val="24"/>
        </w:rPr>
        <w:t>чили настоящий договор, именуемый в дальнейшем «Договор», о нижесл</w:t>
      </w:r>
      <w:r w:rsidRPr="00EE1AC7">
        <w:rPr>
          <w:rFonts w:ascii="Times New Roman" w:hAnsi="Times New Roman"/>
          <w:szCs w:val="24"/>
        </w:rPr>
        <w:t>е</w:t>
      </w:r>
      <w:r w:rsidRPr="00EE1AC7">
        <w:rPr>
          <w:rFonts w:ascii="Times New Roman" w:hAnsi="Times New Roman"/>
          <w:szCs w:val="24"/>
        </w:rPr>
        <w:t>дующем:</w:t>
      </w:r>
    </w:p>
    <w:p w:rsidR="00EE1AC7" w:rsidRPr="00EE1AC7" w:rsidRDefault="00EE1AC7" w:rsidP="00EE1AC7">
      <w:pPr>
        <w:spacing w:before="60" w:after="60"/>
        <w:ind w:firstLine="709"/>
        <w:rPr>
          <w:rFonts w:ascii="Times New Roman" w:hAnsi="Times New Roman"/>
          <w:szCs w:val="24"/>
        </w:rPr>
      </w:pPr>
    </w:p>
    <w:p w:rsidR="00EE1AC7" w:rsidRPr="00EE1AC7" w:rsidRDefault="00EE1AC7" w:rsidP="00EE1AC7">
      <w:pPr>
        <w:widowControl w:val="0"/>
        <w:numPr>
          <w:ilvl w:val="0"/>
          <w:numId w:val="26"/>
        </w:numPr>
        <w:suppressAutoHyphens w:val="0"/>
        <w:ind w:firstLine="0"/>
        <w:jc w:val="center"/>
        <w:rPr>
          <w:rFonts w:ascii="Times New Roman" w:hAnsi="Times New Roman"/>
          <w:b/>
          <w:szCs w:val="24"/>
        </w:rPr>
      </w:pPr>
      <w:r w:rsidRPr="00EE1AC7">
        <w:rPr>
          <w:rFonts w:ascii="Times New Roman" w:hAnsi="Times New Roman"/>
          <w:b/>
          <w:szCs w:val="24"/>
        </w:rPr>
        <w:t>ПРЕДМЕТ ДОГОВОРА</w:t>
      </w:r>
    </w:p>
    <w:p w:rsidR="00EE1AC7" w:rsidRPr="00EE1AC7" w:rsidRDefault="00EE1AC7" w:rsidP="00EE1AC7">
      <w:pPr>
        <w:widowControl w:val="0"/>
        <w:suppressAutoHyphens w:val="0"/>
        <w:ind w:left="644"/>
        <w:jc w:val="center"/>
        <w:rPr>
          <w:rFonts w:ascii="Times New Roman" w:hAnsi="Times New Roman"/>
          <w:b/>
          <w:szCs w:val="24"/>
        </w:rPr>
      </w:pPr>
    </w:p>
    <w:p w:rsidR="00EE1AC7" w:rsidRPr="00EE1AC7" w:rsidRDefault="00EE1AC7" w:rsidP="00EE1AC7">
      <w:pPr>
        <w:pStyle w:val="ac"/>
        <w:numPr>
          <w:ilvl w:val="1"/>
          <w:numId w:val="30"/>
        </w:numPr>
        <w:suppressAutoHyphens w:val="0"/>
        <w:ind w:right="-49"/>
        <w:rPr>
          <w:rFonts w:ascii="Times New Roman" w:hAnsi="Times New Roman"/>
          <w:sz w:val="24"/>
          <w:szCs w:val="24"/>
        </w:rPr>
      </w:pPr>
      <w:r w:rsidRPr="00EE1AC7">
        <w:rPr>
          <w:rFonts w:ascii="Times New Roman" w:hAnsi="Times New Roman"/>
          <w:sz w:val="24"/>
          <w:szCs w:val="24"/>
        </w:rPr>
        <w:t>Заказчик поручает, а Проектировщик принимает на себя обязательства по разработке проекта  централ</w:t>
      </w:r>
      <w:r w:rsidRPr="00EE1AC7">
        <w:rPr>
          <w:rFonts w:ascii="Times New Roman" w:hAnsi="Times New Roman"/>
          <w:sz w:val="24"/>
          <w:szCs w:val="24"/>
        </w:rPr>
        <w:t>ь</w:t>
      </w:r>
      <w:r w:rsidRPr="00EE1AC7">
        <w:rPr>
          <w:rFonts w:ascii="Times New Roman" w:hAnsi="Times New Roman"/>
          <w:sz w:val="24"/>
          <w:szCs w:val="24"/>
        </w:rPr>
        <w:t>ного теплового  пункта (ЦТП) и узла учета тепловой энергии на объекте «Пожарное депо на 6 п</w:t>
      </w:r>
      <w:r w:rsidRPr="00EE1AC7">
        <w:rPr>
          <w:rFonts w:ascii="Times New Roman" w:hAnsi="Times New Roman"/>
          <w:sz w:val="24"/>
          <w:szCs w:val="24"/>
        </w:rPr>
        <w:t>о</w:t>
      </w:r>
      <w:r w:rsidRPr="00EE1AC7">
        <w:rPr>
          <w:rFonts w:ascii="Times New Roman" w:hAnsi="Times New Roman"/>
          <w:sz w:val="24"/>
          <w:szCs w:val="24"/>
        </w:rPr>
        <w:t>стов»  по адресу : г. Зеленоград , промзона Малино, пересечение пр. №707-811 для мкр. 20 р-н Крюково.</w:t>
      </w:r>
    </w:p>
    <w:p w:rsidR="00EE1AC7" w:rsidRPr="00EE1AC7" w:rsidRDefault="00EE1AC7" w:rsidP="00EE1AC7">
      <w:pPr>
        <w:pStyle w:val="ac"/>
        <w:ind w:right="-49"/>
        <w:rPr>
          <w:rFonts w:ascii="Times New Roman" w:hAnsi="Times New Roman"/>
          <w:sz w:val="24"/>
          <w:szCs w:val="24"/>
        </w:rPr>
      </w:pPr>
      <w:r w:rsidRPr="00EE1AC7">
        <w:rPr>
          <w:rFonts w:ascii="Times New Roman" w:hAnsi="Times New Roman"/>
          <w:sz w:val="24"/>
          <w:szCs w:val="24"/>
        </w:rPr>
        <w:t>1.2 «Работы»  по настоящему Договору должны быть выполнены в соответствии со следующими д</w:t>
      </w:r>
      <w:r w:rsidRPr="00EE1AC7">
        <w:rPr>
          <w:rFonts w:ascii="Times New Roman" w:hAnsi="Times New Roman"/>
          <w:sz w:val="24"/>
          <w:szCs w:val="24"/>
        </w:rPr>
        <w:t>о</w:t>
      </w:r>
      <w:r w:rsidRPr="00EE1AC7">
        <w:rPr>
          <w:rFonts w:ascii="Times New Roman" w:hAnsi="Times New Roman"/>
          <w:sz w:val="24"/>
          <w:szCs w:val="24"/>
        </w:rPr>
        <w:t>кументами, представленными Заказчиком в течение 5 (пяти) рабочих дней с даты подписания насто</w:t>
      </w:r>
      <w:r w:rsidRPr="00EE1AC7">
        <w:rPr>
          <w:rFonts w:ascii="Times New Roman" w:hAnsi="Times New Roman"/>
          <w:sz w:val="24"/>
          <w:szCs w:val="24"/>
        </w:rPr>
        <w:t>я</w:t>
      </w:r>
      <w:r w:rsidRPr="00EE1AC7">
        <w:rPr>
          <w:rFonts w:ascii="Times New Roman" w:hAnsi="Times New Roman"/>
          <w:sz w:val="24"/>
          <w:szCs w:val="24"/>
        </w:rPr>
        <w:t xml:space="preserve">щего Договора: </w:t>
      </w:r>
    </w:p>
    <w:p w:rsidR="00EE1AC7" w:rsidRPr="00EE1AC7" w:rsidRDefault="00EE1AC7" w:rsidP="00EE1AC7">
      <w:pPr>
        <w:pStyle w:val="ac"/>
        <w:numPr>
          <w:ilvl w:val="0"/>
          <w:numId w:val="27"/>
        </w:numPr>
        <w:suppressAutoHyphens w:val="0"/>
        <w:ind w:right="-49"/>
        <w:rPr>
          <w:rFonts w:ascii="Times New Roman" w:hAnsi="Times New Roman"/>
          <w:sz w:val="24"/>
          <w:szCs w:val="24"/>
        </w:rPr>
      </w:pPr>
      <w:r w:rsidRPr="00EE1AC7">
        <w:rPr>
          <w:rFonts w:ascii="Times New Roman" w:hAnsi="Times New Roman"/>
          <w:sz w:val="24"/>
          <w:szCs w:val="24"/>
        </w:rPr>
        <w:t>Технические условия на проектирование (Приложение №1)</w:t>
      </w:r>
    </w:p>
    <w:p w:rsidR="00EE1AC7" w:rsidRPr="00EE1AC7" w:rsidRDefault="00EE1AC7" w:rsidP="00EE1AC7">
      <w:pPr>
        <w:pStyle w:val="ac"/>
        <w:ind w:right="-49"/>
        <w:rPr>
          <w:rFonts w:ascii="Times New Roman" w:hAnsi="Times New Roman"/>
          <w:sz w:val="24"/>
          <w:szCs w:val="24"/>
        </w:rPr>
      </w:pPr>
      <w:r w:rsidRPr="00EE1AC7">
        <w:rPr>
          <w:rFonts w:ascii="Times New Roman" w:hAnsi="Times New Roman"/>
          <w:sz w:val="24"/>
          <w:szCs w:val="24"/>
        </w:rPr>
        <w:t>1.3. Заказчик обязуется своевременно принять и оплатить в обусловленные настоящим Договором сроки  стоимость выполне</w:t>
      </w:r>
      <w:r w:rsidRPr="00EE1AC7">
        <w:rPr>
          <w:rFonts w:ascii="Times New Roman" w:hAnsi="Times New Roman"/>
          <w:sz w:val="24"/>
          <w:szCs w:val="24"/>
        </w:rPr>
        <w:t>н</w:t>
      </w:r>
      <w:r w:rsidRPr="00EE1AC7">
        <w:rPr>
          <w:rFonts w:ascii="Times New Roman" w:hAnsi="Times New Roman"/>
          <w:sz w:val="24"/>
          <w:szCs w:val="24"/>
        </w:rPr>
        <w:t>ных Проектировщиком «Работ».</w:t>
      </w:r>
    </w:p>
    <w:p w:rsidR="00EE1AC7" w:rsidRPr="00EE1AC7" w:rsidRDefault="00EE1AC7" w:rsidP="00EE1AC7">
      <w:pPr>
        <w:pStyle w:val="ac"/>
        <w:ind w:right="-49"/>
        <w:rPr>
          <w:rFonts w:ascii="Times New Roman" w:hAnsi="Times New Roman"/>
          <w:sz w:val="24"/>
          <w:szCs w:val="24"/>
        </w:rPr>
      </w:pPr>
    </w:p>
    <w:p w:rsidR="00EE1AC7" w:rsidRPr="00EE1AC7" w:rsidRDefault="00EE1AC7" w:rsidP="00EE1AC7">
      <w:pPr>
        <w:pStyle w:val="ac"/>
        <w:numPr>
          <w:ilvl w:val="0"/>
          <w:numId w:val="26"/>
        </w:numPr>
        <w:suppressAutoHyphens w:val="0"/>
        <w:ind w:right="-766"/>
        <w:jc w:val="center"/>
        <w:rPr>
          <w:rFonts w:ascii="Times New Roman" w:hAnsi="Times New Roman"/>
          <w:b/>
          <w:sz w:val="24"/>
          <w:szCs w:val="24"/>
        </w:rPr>
      </w:pPr>
      <w:r w:rsidRPr="00EE1AC7">
        <w:rPr>
          <w:rFonts w:ascii="Times New Roman" w:hAnsi="Times New Roman"/>
          <w:b/>
          <w:sz w:val="24"/>
          <w:szCs w:val="24"/>
        </w:rPr>
        <w:t xml:space="preserve">СТОИМОСТЬ РАБОТ И ПОРЯДОК РАСЧЕТОВ </w:t>
      </w:r>
    </w:p>
    <w:p w:rsidR="00EE1AC7" w:rsidRPr="00EE1AC7" w:rsidRDefault="00EE1AC7" w:rsidP="00EE1AC7">
      <w:pPr>
        <w:jc w:val="both"/>
        <w:rPr>
          <w:rFonts w:ascii="Times New Roman" w:hAnsi="Times New Roman"/>
          <w:szCs w:val="24"/>
        </w:rPr>
      </w:pPr>
    </w:p>
    <w:p w:rsidR="00EE1AC7" w:rsidRPr="00EE1AC7" w:rsidRDefault="00EE1AC7" w:rsidP="00EE1AC7">
      <w:pPr>
        <w:jc w:val="both"/>
        <w:rPr>
          <w:rFonts w:ascii="Times New Roman" w:hAnsi="Times New Roman"/>
          <w:szCs w:val="24"/>
        </w:rPr>
      </w:pPr>
      <w:r w:rsidRPr="00EE1AC7">
        <w:rPr>
          <w:rFonts w:ascii="Times New Roman" w:hAnsi="Times New Roman"/>
          <w:szCs w:val="24"/>
        </w:rPr>
        <w:t>2.1. Общая стоимость «Работ», выполняемых Проектировщиком по настоящему Договору, соста</w:t>
      </w:r>
      <w:r w:rsidRPr="00EE1AC7">
        <w:rPr>
          <w:rFonts w:ascii="Times New Roman" w:hAnsi="Times New Roman"/>
          <w:szCs w:val="24"/>
        </w:rPr>
        <w:t>в</w:t>
      </w:r>
      <w:r w:rsidRPr="00EE1AC7">
        <w:rPr>
          <w:rFonts w:ascii="Times New Roman" w:hAnsi="Times New Roman"/>
          <w:szCs w:val="24"/>
        </w:rPr>
        <w:t>ляет</w:t>
      </w:r>
    </w:p>
    <w:p w:rsidR="00EE1AC7" w:rsidRPr="00EE1AC7" w:rsidRDefault="00EE1AC7" w:rsidP="00EE1AC7">
      <w:pPr>
        <w:jc w:val="both"/>
        <w:rPr>
          <w:rFonts w:ascii="Times New Roman" w:hAnsi="Times New Roman"/>
          <w:szCs w:val="24"/>
        </w:rPr>
      </w:pPr>
      <w:r w:rsidRPr="00EE1AC7">
        <w:rPr>
          <w:rFonts w:ascii="Times New Roman" w:hAnsi="Times New Roman"/>
          <w:szCs w:val="24"/>
        </w:rPr>
        <w:t>_______________________ рублей (Сумма прописью), в том числе НДС 18%  - _____________- руб. (Сумма прописью) в соответствии со сметой (Приложение №2).</w:t>
      </w:r>
    </w:p>
    <w:p w:rsidR="00EE1AC7" w:rsidRPr="00EE1AC7" w:rsidRDefault="00EE1AC7" w:rsidP="00EE1AC7">
      <w:pPr>
        <w:jc w:val="both"/>
        <w:rPr>
          <w:rFonts w:ascii="Times New Roman" w:hAnsi="Times New Roman"/>
          <w:szCs w:val="24"/>
        </w:rPr>
      </w:pPr>
      <w:r w:rsidRPr="00EE1AC7">
        <w:rPr>
          <w:rFonts w:ascii="Times New Roman" w:hAnsi="Times New Roman"/>
          <w:szCs w:val="24"/>
        </w:rPr>
        <w:t>2.2. Оплата работ по настоящему Договору производится  Заказчиком в следующем поря</w:t>
      </w:r>
      <w:r w:rsidRPr="00EE1AC7">
        <w:rPr>
          <w:rFonts w:ascii="Times New Roman" w:hAnsi="Times New Roman"/>
          <w:szCs w:val="24"/>
        </w:rPr>
        <w:t>д</w:t>
      </w:r>
      <w:r w:rsidRPr="00EE1AC7">
        <w:rPr>
          <w:rFonts w:ascii="Times New Roman" w:hAnsi="Times New Roman"/>
          <w:szCs w:val="24"/>
        </w:rPr>
        <w:t>ке:</w:t>
      </w:r>
    </w:p>
    <w:p w:rsidR="00EE1AC7" w:rsidRPr="00EE1AC7" w:rsidRDefault="00EE1AC7" w:rsidP="00EE1AC7">
      <w:pPr>
        <w:jc w:val="both"/>
        <w:rPr>
          <w:rFonts w:ascii="Times New Roman" w:hAnsi="Times New Roman"/>
          <w:szCs w:val="24"/>
        </w:rPr>
      </w:pPr>
      <w:r w:rsidRPr="00EE1AC7">
        <w:rPr>
          <w:rFonts w:ascii="Times New Roman" w:hAnsi="Times New Roman"/>
          <w:szCs w:val="24"/>
        </w:rPr>
        <w:t>2.2.1. Заказчик выплачивает Проектировщику сумму   в размере ______________ рублей (Сумма проп</w:t>
      </w:r>
      <w:r w:rsidRPr="00EE1AC7">
        <w:rPr>
          <w:rFonts w:ascii="Times New Roman" w:hAnsi="Times New Roman"/>
          <w:szCs w:val="24"/>
        </w:rPr>
        <w:t>и</w:t>
      </w:r>
      <w:r w:rsidRPr="00EE1AC7">
        <w:rPr>
          <w:rFonts w:ascii="Times New Roman" w:hAnsi="Times New Roman"/>
          <w:szCs w:val="24"/>
        </w:rPr>
        <w:t>сью), в том числе НДС 18% - _________________ рублей (Сумма прописью), в течение 10 (десяти) ба</w:t>
      </w:r>
      <w:r w:rsidRPr="00EE1AC7">
        <w:rPr>
          <w:rFonts w:ascii="Times New Roman" w:hAnsi="Times New Roman"/>
          <w:szCs w:val="24"/>
        </w:rPr>
        <w:t>н</w:t>
      </w:r>
      <w:r w:rsidRPr="00EE1AC7">
        <w:rPr>
          <w:rFonts w:ascii="Times New Roman" w:hAnsi="Times New Roman"/>
          <w:szCs w:val="24"/>
        </w:rPr>
        <w:t xml:space="preserve">ковских дней после подписания акта выполненных работ, на основании счета, выставленного Проектировщиком </w:t>
      </w:r>
      <w:r w:rsidRPr="00EE1AC7">
        <w:rPr>
          <w:rFonts w:ascii="Times New Roman" w:hAnsi="Times New Roman"/>
          <w:sz w:val="23"/>
          <w:szCs w:val="23"/>
        </w:rPr>
        <w:t>при условии получения денежных средств от генерального Заказчика</w:t>
      </w:r>
      <w:r w:rsidRPr="00EE1AC7">
        <w:rPr>
          <w:rFonts w:ascii="Times New Roman" w:hAnsi="Times New Roman"/>
          <w:szCs w:val="24"/>
        </w:rPr>
        <w:t xml:space="preserve">. </w:t>
      </w:r>
    </w:p>
    <w:p w:rsidR="00EE1AC7" w:rsidRPr="00EE1AC7" w:rsidRDefault="00EE1AC7" w:rsidP="00EE1AC7">
      <w:pPr>
        <w:jc w:val="both"/>
        <w:rPr>
          <w:rFonts w:ascii="Times New Roman" w:hAnsi="Times New Roman"/>
          <w:szCs w:val="24"/>
        </w:rPr>
      </w:pPr>
      <w:r w:rsidRPr="00EE1AC7">
        <w:rPr>
          <w:rFonts w:ascii="Times New Roman" w:hAnsi="Times New Roman"/>
          <w:szCs w:val="24"/>
        </w:rPr>
        <w:t>2.3 При необходимости выполнения дополнительных работ, которые не входят в согласованный об</w:t>
      </w:r>
      <w:r w:rsidRPr="00EE1AC7">
        <w:rPr>
          <w:rFonts w:ascii="Times New Roman" w:hAnsi="Times New Roman"/>
          <w:szCs w:val="24"/>
        </w:rPr>
        <w:t>ъ</w:t>
      </w:r>
      <w:r w:rsidRPr="00EE1AC7">
        <w:rPr>
          <w:rFonts w:ascii="Times New Roman" w:hAnsi="Times New Roman"/>
          <w:szCs w:val="24"/>
        </w:rPr>
        <w:t>ем «Работ» по настоящему Договору, Стороны определяют сроки, стоимость и порядок выполнения таких дополнительных работ, что оформляется дополнительным соглашением к настоящему Догов</w:t>
      </w:r>
      <w:r w:rsidRPr="00EE1AC7">
        <w:rPr>
          <w:rFonts w:ascii="Times New Roman" w:hAnsi="Times New Roman"/>
          <w:szCs w:val="24"/>
        </w:rPr>
        <w:t>о</w:t>
      </w:r>
      <w:r w:rsidRPr="00EE1AC7">
        <w:rPr>
          <w:rFonts w:ascii="Times New Roman" w:hAnsi="Times New Roman"/>
          <w:szCs w:val="24"/>
        </w:rPr>
        <w:t>ру.</w:t>
      </w:r>
    </w:p>
    <w:p w:rsidR="00EE1AC7" w:rsidRPr="00EE1AC7" w:rsidRDefault="00EE1AC7" w:rsidP="00EE1AC7">
      <w:pPr>
        <w:jc w:val="both"/>
        <w:rPr>
          <w:rFonts w:ascii="Times New Roman" w:hAnsi="Times New Roman"/>
          <w:szCs w:val="24"/>
        </w:rPr>
      </w:pPr>
      <w:r w:rsidRPr="00EE1AC7">
        <w:rPr>
          <w:rFonts w:ascii="Times New Roman" w:hAnsi="Times New Roman"/>
          <w:szCs w:val="24"/>
        </w:rPr>
        <w:t>2.4. Для обеспечения исполнения обязательств по договору устанавливается любой из указанных способов:</w:t>
      </w:r>
    </w:p>
    <w:p w:rsidR="00EE1AC7" w:rsidRPr="00EE1AC7" w:rsidRDefault="00EE1AC7" w:rsidP="00EE1AC7">
      <w:pPr>
        <w:pStyle w:val="affffb"/>
        <w:ind w:firstLine="567"/>
        <w:rPr>
          <w:sz w:val="23"/>
          <w:szCs w:val="23"/>
        </w:rPr>
      </w:pPr>
      <w:r w:rsidRPr="00EE1AC7">
        <w:rPr>
          <w:sz w:val="23"/>
          <w:szCs w:val="23"/>
        </w:rPr>
        <w:t>1) залог денежных средств в размере 10% от цены договора;</w:t>
      </w:r>
    </w:p>
    <w:p w:rsidR="00EE1AC7" w:rsidRPr="00EE1AC7" w:rsidRDefault="00EE1AC7" w:rsidP="00EE1AC7">
      <w:pPr>
        <w:pStyle w:val="affffb"/>
        <w:ind w:firstLine="567"/>
        <w:rPr>
          <w:sz w:val="23"/>
          <w:szCs w:val="23"/>
        </w:rPr>
      </w:pPr>
      <w:r w:rsidRPr="00EE1AC7">
        <w:rPr>
          <w:sz w:val="23"/>
          <w:szCs w:val="23"/>
        </w:rPr>
        <w:lastRenderedPageBreak/>
        <w:t>2) безотзывная банковская гарантия, выданная кредитной организаций.</w:t>
      </w:r>
    </w:p>
    <w:p w:rsidR="00EE1AC7" w:rsidRPr="00EE1AC7" w:rsidRDefault="00EE1AC7" w:rsidP="00EE1AC7">
      <w:pPr>
        <w:pStyle w:val="affffb"/>
        <w:ind w:firstLine="567"/>
        <w:rPr>
          <w:sz w:val="23"/>
          <w:szCs w:val="23"/>
        </w:rPr>
      </w:pPr>
    </w:p>
    <w:p w:rsidR="00EE1AC7" w:rsidRPr="00EE1AC7" w:rsidRDefault="00EE1AC7" w:rsidP="00EE1AC7">
      <w:pPr>
        <w:pStyle w:val="caaieiaie3"/>
        <w:keepNext w:val="0"/>
        <w:keepLines w:val="0"/>
        <w:widowControl w:val="0"/>
        <w:spacing w:before="0" w:after="0"/>
        <w:ind w:left="644"/>
        <w:rPr>
          <w:sz w:val="24"/>
          <w:szCs w:val="24"/>
        </w:rPr>
      </w:pPr>
      <w:r w:rsidRPr="00EE1AC7">
        <w:rPr>
          <w:spacing w:val="0"/>
          <w:sz w:val="24"/>
          <w:szCs w:val="24"/>
        </w:rPr>
        <w:t>3.СРОКИ ВЫПОЛНЕНИЯ РАБОТ</w:t>
      </w:r>
    </w:p>
    <w:p w:rsidR="00EE1AC7" w:rsidRPr="00EE1AC7" w:rsidRDefault="00EE1AC7" w:rsidP="00EE1AC7">
      <w:pPr>
        <w:jc w:val="both"/>
        <w:rPr>
          <w:rFonts w:ascii="Times New Roman" w:hAnsi="Times New Roman"/>
          <w:szCs w:val="24"/>
        </w:rPr>
      </w:pPr>
    </w:p>
    <w:p w:rsidR="00EE1AC7" w:rsidRPr="00EE1AC7" w:rsidRDefault="00EE1AC7" w:rsidP="00EE1AC7">
      <w:pPr>
        <w:jc w:val="both"/>
        <w:rPr>
          <w:rFonts w:ascii="Times New Roman" w:hAnsi="Times New Roman"/>
          <w:szCs w:val="24"/>
        </w:rPr>
      </w:pPr>
      <w:r w:rsidRPr="00EE1AC7">
        <w:rPr>
          <w:rFonts w:ascii="Times New Roman" w:hAnsi="Times New Roman"/>
          <w:szCs w:val="24"/>
        </w:rPr>
        <w:t>3.1. Срок начала «Работ» исчисляется Сторонами с даты передачи Заказчиком Проектировщику документ</w:t>
      </w:r>
      <w:r w:rsidRPr="00EE1AC7">
        <w:rPr>
          <w:rFonts w:ascii="Times New Roman" w:hAnsi="Times New Roman"/>
          <w:szCs w:val="24"/>
        </w:rPr>
        <w:t>а</w:t>
      </w:r>
      <w:r w:rsidRPr="00EE1AC7">
        <w:rPr>
          <w:rFonts w:ascii="Times New Roman" w:hAnsi="Times New Roman"/>
          <w:szCs w:val="24"/>
        </w:rPr>
        <w:t>ции, перечисленной в пункте 1.2. настоящего Договора.</w:t>
      </w:r>
    </w:p>
    <w:p w:rsidR="00EE1AC7" w:rsidRPr="00EE1AC7" w:rsidRDefault="00EE1AC7" w:rsidP="00EE1AC7">
      <w:pPr>
        <w:tabs>
          <w:tab w:val="left" w:pos="540"/>
        </w:tabs>
        <w:jc w:val="both"/>
        <w:rPr>
          <w:rFonts w:ascii="Times New Roman" w:hAnsi="Times New Roman"/>
          <w:szCs w:val="24"/>
        </w:rPr>
      </w:pPr>
      <w:r w:rsidRPr="00EE1AC7">
        <w:rPr>
          <w:rFonts w:ascii="Times New Roman" w:hAnsi="Times New Roman"/>
          <w:szCs w:val="24"/>
        </w:rPr>
        <w:t>3.2. «Работы» по Договору должны быть выполнены Проектировщиком в течение ________ (прописью) к</w:t>
      </w:r>
      <w:r w:rsidRPr="00EE1AC7">
        <w:rPr>
          <w:rFonts w:ascii="Times New Roman" w:hAnsi="Times New Roman"/>
          <w:szCs w:val="24"/>
        </w:rPr>
        <w:t>а</w:t>
      </w:r>
      <w:r w:rsidRPr="00EE1AC7">
        <w:rPr>
          <w:rFonts w:ascii="Times New Roman" w:hAnsi="Times New Roman"/>
          <w:szCs w:val="24"/>
        </w:rPr>
        <w:t>лендарных дней со дня получения Проектировщиком документации, установленной п.1.2. настоящего Догов</w:t>
      </w:r>
      <w:r w:rsidRPr="00EE1AC7">
        <w:rPr>
          <w:rFonts w:ascii="Times New Roman" w:hAnsi="Times New Roman"/>
          <w:szCs w:val="24"/>
        </w:rPr>
        <w:t>о</w:t>
      </w:r>
      <w:r w:rsidRPr="00EE1AC7">
        <w:rPr>
          <w:rFonts w:ascii="Times New Roman" w:hAnsi="Times New Roman"/>
          <w:szCs w:val="24"/>
        </w:rPr>
        <w:t xml:space="preserve">ра. </w:t>
      </w:r>
    </w:p>
    <w:p w:rsidR="00EE1AC7" w:rsidRPr="00EE1AC7" w:rsidRDefault="00EE1AC7" w:rsidP="00EE1AC7">
      <w:pPr>
        <w:numPr>
          <w:ilvl w:val="1"/>
          <w:numId w:val="29"/>
        </w:numPr>
        <w:tabs>
          <w:tab w:val="left" w:pos="540"/>
        </w:tabs>
        <w:suppressAutoHyphens w:val="0"/>
        <w:jc w:val="both"/>
        <w:rPr>
          <w:rFonts w:ascii="Times New Roman" w:hAnsi="Times New Roman"/>
          <w:szCs w:val="24"/>
        </w:rPr>
      </w:pPr>
      <w:r w:rsidRPr="00EE1AC7">
        <w:rPr>
          <w:rFonts w:ascii="Times New Roman" w:hAnsi="Times New Roman"/>
          <w:szCs w:val="24"/>
        </w:rPr>
        <w:t>В случае нарушения Заказчиком сроков, указанных  п.п. 1.2, 4.3.2. настоящего Договора, сроки начала и окончания «Работ» переносятся Сторонами на соразмерное к</w:t>
      </w:r>
      <w:r w:rsidRPr="00EE1AC7">
        <w:rPr>
          <w:rFonts w:ascii="Times New Roman" w:hAnsi="Times New Roman"/>
          <w:szCs w:val="24"/>
        </w:rPr>
        <w:t>о</w:t>
      </w:r>
      <w:r w:rsidRPr="00EE1AC7">
        <w:rPr>
          <w:rFonts w:ascii="Times New Roman" w:hAnsi="Times New Roman"/>
          <w:szCs w:val="24"/>
        </w:rPr>
        <w:t>личество дней.</w:t>
      </w:r>
    </w:p>
    <w:p w:rsidR="00EE1AC7" w:rsidRPr="00EE1AC7" w:rsidRDefault="00EE1AC7" w:rsidP="00EE1AC7">
      <w:pPr>
        <w:numPr>
          <w:ilvl w:val="1"/>
          <w:numId w:val="28"/>
        </w:numPr>
        <w:tabs>
          <w:tab w:val="left" w:pos="540"/>
        </w:tabs>
        <w:suppressAutoHyphens w:val="0"/>
        <w:jc w:val="both"/>
        <w:rPr>
          <w:rFonts w:ascii="Times New Roman" w:hAnsi="Times New Roman"/>
          <w:szCs w:val="24"/>
        </w:rPr>
      </w:pPr>
      <w:r w:rsidRPr="00EE1AC7">
        <w:rPr>
          <w:rFonts w:ascii="Times New Roman" w:hAnsi="Times New Roman"/>
          <w:szCs w:val="24"/>
        </w:rPr>
        <w:t>Если в процессе выполнения «Работ» выясняется неизбежность получения  отрицательного р</w:t>
      </w:r>
      <w:r w:rsidRPr="00EE1AC7">
        <w:rPr>
          <w:rFonts w:ascii="Times New Roman" w:hAnsi="Times New Roman"/>
          <w:szCs w:val="24"/>
        </w:rPr>
        <w:t>е</w:t>
      </w:r>
      <w:r w:rsidRPr="00EE1AC7">
        <w:rPr>
          <w:rFonts w:ascii="Times New Roman" w:hAnsi="Times New Roman"/>
          <w:szCs w:val="24"/>
        </w:rPr>
        <w:t>зультата или нецелесообразность дальнейшего проведения «Работ», Проектировщик обязан прио</w:t>
      </w:r>
      <w:r w:rsidRPr="00EE1AC7">
        <w:rPr>
          <w:rFonts w:ascii="Times New Roman" w:hAnsi="Times New Roman"/>
          <w:szCs w:val="24"/>
        </w:rPr>
        <w:t>с</w:t>
      </w:r>
      <w:r w:rsidRPr="00EE1AC7">
        <w:rPr>
          <w:rFonts w:ascii="Times New Roman" w:hAnsi="Times New Roman"/>
          <w:szCs w:val="24"/>
        </w:rPr>
        <w:t>тановить «Работы», уведомив Заказчика о причинах остановки в течение 3 (трех) раб</w:t>
      </w:r>
      <w:r w:rsidRPr="00EE1AC7">
        <w:rPr>
          <w:rFonts w:ascii="Times New Roman" w:hAnsi="Times New Roman"/>
          <w:szCs w:val="24"/>
        </w:rPr>
        <w:t>о</w:t>
      </w:r>
      <w:r w:rsidRPr="00EE1AC7">
        <w:rPr>
          <w:rFonts w:ascii="Times New Roman" w:hAnsi="Times New Roman"/>
          <w:szCs w:val="24"/>
        </w:rPr>
        <w:t>чих дней.</w:t>
      </w:r>
    </w:p>
    <w:p w:rsidR="00EE1AC7" w:rsidRPr="00EE1AC7" w:rsidRDefault="00EE1AC7" w:rsidP="00EE1AC7">
      <w:pPr>
        <w:numPr>
          <w:ilvl w:val="1"/>
          <w:numId w:val="28"/>
        </w:numPr>
        <w:tabs>
          <w:tab w:val="left" w:pos="540"/>
        </w:tabs>
        <w:suppressAutoHyphens w:val="0"/>
        <w:jc w:val="both"/>
        <w:rPr>
          <w:rFonts w:ascii="Times New Roman" w:hAnsi="Times New Roman"/>
          <w:szCs w:val="24"/>
        </w:rPr>
      </w:pPr>
      <w:r w:rsidRPr="00EE1AC7">
        <w:rPr>
          <w:rFonts w:ascii="Times New Roman" w:hAnsi="Times New Roman"/>
          <w:szCs w:val="24"/>
        </w:rPr>
        <w:t>В этом случае Стороны обязаны в течение 5 (пяти) рабочих дней рассмотреть вопрос о целесоо</w:t>
      </w:r>
      <w:r w:rsidRPr="00EE1AC7">
        <w:rPr>
          <w:rFonts w:ascii="Times New Roman" w:hAnsi="Times New Roman"/>
          <w:szCs w:val="24"/>
        </w:rPr>
        <w:t>б</w:t>
      </w:r>
      <w:r w:rsidRPr="00EE1AC7">
        <w:rPr>
          <w:rFonts w:ascii="Times New Roman" w:hAnsi="Times New Roman"/>
          <w:szCs w:val="24"/>
        </w:rPr>
        <w:t>разности продолжения работ.</w:t>
      </w:r>
    </w:p>
    <w:p w:rsidR="00EE1AC7" w:rsidRPr="00EE1AC7" w:rsidRDefault="00EE1AC7" w:rsidP="00EE1AC7">
      <w:pPr>
        <w:shd w:val="clear" w:color="auto" w:fill="FFFFFF"/>
        <w:tabs>
          <w:tab w:val="left" w:pos="1195"/>
        </w:tabs>
        <w:ind w:left="390"/>
        <w:jc w:val="center"/>
        <w:rPr>
          <w:rFonts w:ascii="Times New Roman" w:hAnsi="Times New Roman"/>
          <w:b/>
          <w:szCs w:val="24"/>
        </w:rPr>
      </w:pPr>
    </w:p>
    <w:p w:rsidR="00EE1AC7" w:rsidRPr="00EE1AC7" w:rsidRDefault="00EE1AC7" w:rsidP="00EE1AC7">
      <w:pPr>
        <w:shd w:val="clear" w:color="auto" w:fill="FFFFFF"/>
        <w:tabs>
          <w:tab w:val="left" w:pos="1195"/>
        </w:tabs>
        <w:ind w:left="390"/>
        <w:jc w:val="center"/>
        <w:rPr>
          <w:rFonts w:ascii="Times New Roman" w:hAnsi="Times New Roman"/>
          <w:b/>
          <w:szCs w:val="24"/>
        </w:rPr>
      </w:pPr>
      <w:r w:rsidRPr="00EE1AC7">
        <w:rPr>
          <w:rFonts w:ascii="Times New Roman" w:hAnsi="Times New Roman"/>
          <w:b/>
          <w:szCs w:val="24"/>
        </w:rPr>
        <w:t>4. ОБЯЗАТЕЛЬСТВА И ПРАВА СТОРОН</w:t>
      </w:r>
    </w:p>
    <w:p w:rsidR="00EE1AC7" w:rsidRPr="00EE1AC7" w:rsidRDefault="00EE1AC7" w:rsidP="00EE1AC7">
      <w:pPr>
        <w:shd w:val="clear" w:color="auto" w:fill="FFFFFF"/>
        <w:tabs>
          <w:tab w:val="left" w:pos="1195"/>
        </w:tabs>
        <w:ind w:left="390"/>
        <w:jc w:val="center"/>
        <w:rPr>
          <w:rFonts w:ascii="Times New Roman" w:hAnsi="Times New Roman"/>
          <w:b/>
          <w:szCs w:val="24"/>
        </w:rPr>
      </w:pPr>
    </w:p>
    <w:p w:rsidR="00EE1AC7" w:rsidRPr="00EE1AC7" w:rsidRDefault="00EE1AC7" w:rsidP="00EE1AC7">
      <w:pPr>
        <w:shd w:val="clear" w:color="auto" w:fill="FFFFFF"/>
        <w:tabs>
          <w:tab w:val="left" w:pos="1195"/>
        </w:tabs>
        <w:jc w:val="both"/>
        <w:rPr>
          <w:rFonts w:ascii="Times New Roman" w:hAnsi="Times New Roman"/>
          <w:szCs w:val="24"/>
        </w:rPr>
      </w:pPr>
      <w:r w:rsidRPr="00EE1AC7">
        <w:rPr>
          <w:rFonts w:ascii="Times New Roman" w:hAnsi="Times New Roman"/>
          <w:szCs w:val="24"/>
        </w:rPr>
        <w:t>4.1. Проектировщик обязан:</w:t>
      </w:r>
    </w:p>
    <w:p w:rsidR="00EE1AC7" w:rsidRPr="00EE1AC7" w:rsidRDefault="00EE1AC7" w:rsidP="00EE1AC7">
      <w:pPr>
        <w:autoSpaceDE w:val="0"/>
        <w:autoSpaceDN w:val="0"/>
        <w:adjustRightInd w:val="0"/>
        <w:jc w:val="both"/>
        <w:rPr>
          <w:rFonts w:ascii="Times New Roman" w:hAnsi="Times New Roman"/>
          <w:szCs w:val="24"/>
        </w:rPr>
      </w:pPr>
      <w:r w:rsidRPr="00EE1AC7">
        <w:rPr>
          <w:rFonts w:ascii="Times New Roman" w:hAnsi="Times New Roman"/>
          <w:szCs w:val="24"/>
        </w:rPr>
        <w:t>4.1.1. Выполнить «Работы» по настоящему Договору в объеме и сроки, определенные его условиями, и надлежащим образом сдать их результаты Зака</w:t>
      </w:r>
      <w:r w:rsidRPr="00EE1AC7">
        <w:rPr>
          <w:rFonts w:ascii="Times New Roman" w:hAnsi="Times New Roman"/>
          <w:szCs w:val="24"/>
        </w:rPr>
        <w:t>з</w:t>
      </w:r>
      <w:r w:rsidRPr="00EE1AC7">
        <w:rPr>
          <w:rFonts w:ascii="Times New Roman" w:hAnsi="Times New Roman"/>
          <w:szCs w:val="24"/>
        </w:rPr>
        <w:t xml:space="preserve">чику; </w:t>
      </w:r>
    </w:p>
    <w:p w:rsidR="00EE1AC7" w:rsidRPr="00EE1AC7" w:rsidRDefault="00EE1AC7" w:rsidP="00EE1AC7">
      <w:pPr>
        <w:jc w:val="both"/>
        <w:rPr>
          <w:rFonts w:ascii="Times New Roman" w:hAnsi="Times New Roman"/>
          <w:szCs w:val="24"/>
        </w:rPr>
      </w:pPr>
      <w:r w:rsidRPr="00EE1AC7">
        <w:rPr>
          <w:rFonts w:ascii="Times New Roman" w:hAnsi="Times New Roman"/>
          <w:szCs w:val="24"/>
        </w:rPr>
        <w:t>4.1.2. Проектировщик вправе не приступать к работе, а начатую работу приостановить в случаях, когда н</w:t>
      </w:r>
      <w:r w:rsidRPr="00EE1AC7">
        <w:rPr>
          <w:rFonts w:ascii="Times New Roman" w:hAnsi="Times New Roman"/>
          <w:szCs w:val="24"/>
        </w:rPr>
        <w:t>а</w:t>
      </w:r>
      <w:r w:rsidRPr="00EE1AC7">
        <w:rPr>
          <w:rFonts w:ascii="Times New Roman" w:hAnsi="Times New Roman"/>
          <w:szCs w:val="24"/>
        </w:rPr>
        <w:t>рушение Заказчиком своих обязанностей по настоящему Договору, в частности пунктов 1.2., 4.3.2. препятствует исполнению договора Проектировщиком, а также при наличии обстоятельств, очевидно св</w:t>
      </w:r>
      <w:r w:rsidRPr="00EE1AC7">
        <w:rPr>
          <w:rFonts w:ascii="Times New Roman" w:hAnsi="Times New Roman"/>
          <w:szCs w:val="24"/>
        </w:rPr>
        <w:t>и</w:t>
      </w:r>
      <w:r w:rsidRPr="00EE1AC7">
        <w:rPr>
          <w:rFonts w:ascii="Times New Roman" w:hAnsi="Times New Roman"/>
          <w:szCs w:val="24"/>
        </w:rPr>
        <w:t>детельствующих о том, что исполнение указанных обязанностей не будет произведено в установле</w:t>
      </w:r>
      <w:r w:rsidRPr="00EE1AC7">
        <w:rPr>
          <w:rFonts w:ascii="Times New Roman" w:hAnsi="Times New Roman"/>
          <w:szCs w:val="24"/>
        </w:rPr>
        <w:t>н</w:t>
      </w:r>
      <w:r w:rsidRPr="00EE1AC7">
        <w:rPr>
          <w:rFonts w:ascii="Times New Roman" w:hAnsi="Times New Roman"/>
          <w:szCs w:val="24"/>
        </w:rPr>
        <w:t>ный срок.</w:t>
      </w:r>
    </w:p>
    <w:p w:rsidR="00EE1AC7" w:rsidRPr="00EE1AC7" w:rsidRDefault="00EE1AC7" w:rsidP="00EE1AC7">
      <w:pPr>
        <w:shd w:val="clear" w:color="auto" w:fill="FFFFFF"/>
        <w:tabs>
          <w:tab w:val="left" w:pos="1195"/>
        </w:tabs>
        <w:jc w:val="both"/>
        <w:rPr>
          <w:rFonts w:ascii="Times New Roman" w:hAnsi="Times New Roman"/>
          <w:szCs w:val="24"/>
        </w:rPr>
      </w:pPr>
      <w:r w:rsidRPr="00EE1AC7">
        <w:rPr>
          <w:rFonts w:ascii="Times New Roman" w:hAnsi="Times New Roman"/>
          <w:szCs w:val="24"/>
        </w:rPr>
        <w:t>4.1.2. Рассматривать получаемые от Заказчика уведомления, извещения, запросы и другие документы, связанные с исполнением насто</w:t>
      </w:r>
      <w:r w:rsidRPr="00EE1AC7">
        <w:rPr>
          <w:rFonts w:ascii="Times New Roman" w:hAnsi="Times New Roman"/>
          <w:szCs w:val="24"/>
        </w:rPr>
        <w:t>я</w:t>
      </w:r>
      <w:r w:rsidRPr="00EE1AC7">
        <w:rPr>
          <w:rFonts w:ascii="Times New Roman" w:hAnsi="Times New Roman"/>
          <w:szCs w:val="24"/>
        </w:rPr>
        <w:t>щего Договора, в течение 5 (пяти) рабочих дней</w:t>
      </w:r>
    </w:p>
    <w:p w:rsidR="00EE1AC7" w:rsidRPr="00EE1AC7" w:rsidRDefault="00EE1AC7" w:rsidP="00EE1AC7">
      <w:pPr>
        <w:pStyle w:val="ConsNormal"/>
        <w:spacing w:line="300" w:lineRule="exact"/>
        <w:ind w:firstLine="0"/>
        <w:jc w:val="both"/>
        <w:rPr>
          <w:rFonts w:ascii="Times New Roman" w:hAnsi="Times New Roman"/>
          <w:sz w:val="24"/>
          <w:szCs w:val="24"/>
        </w:rPr>
      </w:pPr>
      <w:r w:rsidRPr="00EE1AC7">
        <w:rPr>
          <w:rFonts w:ascii="Times New Roman" w:hAnsi="Times New Roman"/>
          <w:sz w:val="24"/>
          <w:szCs w:val="24"/>
        </w:rPr>
        <w:t>4.1.3. Выполнять указания Заказчика или иного лица, уполномоченного надлежащим образом Заказчиком, о порядке выполн</w:t>
      </w:r>
      <w:r w:rsidRPr="00EE1AC7">
        <w:rPr>
          <w:rFonts w:ascii="Times New Roman" w:hAnsi="Times New Roman"/>
          <w:sz w:val="24"/>
          <w:szCs w:val="24"/>
        </w:rPr>
        <w:t>е</w:t>
      </w:r>
      <w:r w:rsidRPr="00EE1AC7">
        <w:rPr>
          <w:rFonts w:ascii="Times New Roman" w:hAnsi="Times New Roman"/>
          <w:sz w:val="24"/>
          <w:szCs w:val="24"/>
        </w:rPr>
        <w:t>ния «Работ» по настоящему Договору, если такие указания не противоречат условиям настоящего Договора и действующему з</w:t>
      </w:r>
      <w:r w:rsidRPr="00EE1AC7">
        <w:rPr>
          <w:rFonts w:ascii="Times New Roman" w:hAnsi="Times New Roman"/>
          <w:sz w:val="24"/>
          <w:szCs w:val="24"/>
        </w:rPr>
        <w:t>а</w:t>
      </w:r>
      <w:r w:rsidRPr="00EE1AC7">
        <w:rPr>
          <w:rFonts w:ascii="Times New Roman" w:hAnsi="Times New Roman"/>
          <w:sz w:val="24"/>
          <w:szCs w:val="24"/>
        </w:rPr>
        <w:t>конодательству.</w:t>
      </w:r>
    </w:p>
    <w:p w:rsidR="00EE1AC7" w:rsidRPr="00EE1AC7" w:rsidRDefault="00EE1AC7" w:rsidP="00EE1AC7">
      <w:pPr>
        <w:shd w:val="clear" w:color="auto" w:fill="FFFFFF"/>
        <w:tabs>
          <w:tab w:val="left" w:pos="1195"/>
        </w:tabs>
        <w:jc w:val="both"/>
        <w:rPr>
          <w:rFonts w:ascii="Times New Roman" w:hAnsi="Times New Roman"/>
          <w:szCs w:val="24"/>
        </w:rPr>
      </w:pPr>
      <w:r w:rsidRPr="00EE1AC7">
        <w:rPr>
          <w:rFonts w:ascii="Times New Roman" w:hAnsi="Times New Roman"/>
          <w:szCs w:val="24"/>
        </w:rPr>
        <w:t>4.2. Проектировщик имеет право:</w:t>
      </w:r>
    </w:p>
    <w:p w:rsidR="00EE1AC7" w:rsidRPr="00EE1AC7" w:rsidRDefault="00EE1AC7" w:rsidP="00EE1AC7">
      <w:pPr>
        <w:shd w:val="clear" w:color="auto" w:fill="FFFFFF"/>
        <w:tabs>
          <w:tab w:val="left" w:pos="1195"/>
        </w:tabs>
        <w:jc w:val="both"/>
        <w:rPr>
          <w:rFonts w:ascii="Times New Roman" w:hAnsi="Times New Roman"/>
          <w:szCs w:val="24"/>
        </w:rPr>
      </w:pPr>
      <w:r w:rsidRPr="00EE1AC7">
        <w:rPr>
          <w:rFonts w:ascii="Times New Roman" w:hAnsi="Times New Roman"/>
          <w:szCs w:val="24"/>
        </w:rPr>
        <w:t>4.2.1. Привлекать для выполнения «Работ» по настоящему Договору третьих лиц. Проектировщик несет о</w:t>
      </w:r>
      <w:r w:rsidRPr="00EE1AC7">
        <w:rPr>
          <w:rFonts w:ascii="Times New Roman" w:hAnsi="Times New Roman"/>
          <w:szCs w:val="24"/>
        </w:rPr>
        <w:t>т</w:t>
      </w:r>
      <w:r w:rsidRPr="00EE1AC7">
        <w:rPr>
          <w:rFonts w:ascii="Times New Roman" w:hAnsi="Times New Roman"/>
          <w:szCs w:val="24"/>
        </w:rPr>
        <w:t xml:space="preserve">ветственность за последствия ненадлежащего исполнения своих обязательств привлеченными им третьими лицами. </w:t>
      </w:r>
    </w:p>
    <w:p w:rsidR="00EE1AC7" w:rsidRPr="00EE1AC7" w:rsidRDefault="00EE1AC7" w:rsidP="00EE1AC7">
      <w:pPr>
        <w:shd w:val="clear" w:color="auto" w:fill="FFFFFF"/>
        <w:tabs>
          <w:tab w:val="left" w:pos="1195"/>
        </w:tabs>
        <w:jc w:val="both"/>
        <w:rPr>
          <w:rFonts w:ascii="Times New Roman" w:hAnsi="Times New Roman"/>
          <w:szCs w:val="24"/>
        </w:rPr>
      </w:pPr>
      <w:r w:rsidRPr="00EE1AC7">
        <w:rPr>
          <w:rFonts w:ascii="Times New Roman" w:hAnsi="Times New Roman"/>
          <w:szCs w:val="24"/>
        </w:rPr>
        <w:t xml:space="preserve">4.3. Заказчик обязан: </w:t>
      </w:r>
    </w:p>
    <w:p w:rsidR="00EE1AC7" w:rsidRPr="00EE1AC7" w:rsidRDefault="00EE1AC7" w:rsidP="00EE1AC7">
      <w:pPr>
        <w:shd w:val="clear" w:color="auto" w:fill="FFFFFF"/>
        <w:tabs>
          <w:tab w:val="left" w:pos="1195"/>
        </w:tabs>
        <w:jc w:val="both"/>
        <w:rPr>
          <w:rFonts w:ascii="Times New Roman" w:hAnsi="Times New Roman"/>
          <w:szCs w:val="24"/>
        </w:rPr>
      </w:pPr>
      <w:r w:rsidRPr="00EE1AC7">
        <w:rPr>
          <w:rFonts w:ascii="Times New Roman" w:hAnsi="Times New Roman"/>
          <w:szCs w:val="24"/>
        </w:rPr>
        <w:t>4.3.1. Надлежащим образом принять и оплатить выполненные Проектировщиком «Работы» по насто</w:t>
      </w:r>
      <w:r w:rsidRPr="00EE1AC7">
        <w:rPr>
          <w:rFonts w:ascii="Times New Roman" w:hAnsi="Times New Roman"/>
          <w:szCs w:val="24"/>
        </w:rPr>
        <w:t>я</w:t>
      </w:r>
      <w:r w:rsidRPr="00EE1AC7">
        <w:rPr>
          <w:rFonts w:ascii="Times New Roman" w:hAnsi="Times New Roman"/>
          <w:szCs w:val="24"/>
        </w:rPr>
        <w:t xml:space="preserve">щему Договору. </w:t>
      </w:r>
    </w:p>
    <w:p w:rsidR="00EE1AC7" w:rsidRPr="00EE1AC7" w:rsidRDefault="00EE1AC7" w:rsidP="00EE1AC7">
      <w:pPr>
        <w:jc w:val="both"/>
        <w:rPr>
          <w:rFonts w:ascii="Times New Roman" w:hAnsi="Times New Roman"/>
          <w:szCs w:val="24"/>
        </w:rPr>
      </w:pPr>
      <w:r w:rsidRPr="00EE1AC7">
        <w:rPr>
          <w:rFonts w:ascii="Times New Roman" w:hAnsi="Times New Roman"/>
          <w:szCs w:val="24"/>
        </w:rPr>
        <w:t>4.3.2. Заказчик обязан в случаях, в объеме и в порядке, предусмотренных настоящим Договором,  ок</w:t>
      </w:r>
      <w:r w:rsidRPr="00EE1AC7">
        <w:rPr>
          <w:rFonts w:ascii="Times New Roman" w:hAnsi="Times New Roman"/>
          <w:szCs w:val="24"/>
        </w:rPr>
        <w:t>а</w:t>
      </w:r>
      <w:r w:rsidRPr="00EE1AC7">
        <w:rPr>
          <w:rFonts w:ascii="Times New Roman" w:hAnsi="Times New Roman"/>
          <w:szCs w:val="24"/>
        </w:rPr>
        <w:t>зывать Проектировщику содействие в выполнении работы, в том числе по согласованию разработанных проектов в соответствующих организациях и службе ОАО «МОЭК», Ростехнадзор. Оплату расходов по с</w:t>
      </w:r>
      <w:r w:rsidRPr="00EE1AC7">
        <w:rPr>
          <w:rFonts w:ascii="Times New Roman" w:hAnsi="Times New Roman"/>
          <w:szCs w:val="24"/>
        </w:rPr>
        <w:t>о</w:t>
      </w:r>
      <w:r w:rsidRPr="00EE1AC7">
        <w:rPr>
          <w:rFonts w:ascii="Times New Roman" w:hAnsi="Times New Roman"/>
          <w:szCs w:val="24"/>
        </w:rPr>
        <w:t>гласованию проектов производит Проектировщик. Заказчик возмещает расходы Проектировщика по с</w:t>
      </w:r>
      <w:r w:rsidRPr="00EE1AC7">
        <w:rPr>
          <w:rFonts w:ascii="Times New Roman" w:hAnsi="Times New Roman"/>
          <w:szCs w:val="24"/>
        </w:rPr>
        <w:t>о</w:t>
      </w:r>
      <w:r w:rsidRPr="00EE1AC7">
        <w:rPr>
          <w:rFonts w:ascii="Times New Roman" w:hAnsi="Times New Roman"/>
          <w:szCs w:val="24"/>
        </w:rPr>
        <w:t>гласованию проектов</w:t>
      </w:r>
      <w:r w:rsidRPr="00EE1AC7">
        <w:rPr>
          <w:rFonts w:ascii="Times New Roman" w:hAnsi="Times New Roman"/>
          <w:sz w:val="23"/>
          <w:szCs w:val="23"/>
        </w:rPr>
        <w:t xml:space="preserve"> на основании представленных подтверждающих документов и </w:t>
      </w:r>
      <w:r w:rsidRPr="00EE1AC7">
        <w:rPr>
          <w:rFonts w:ascii="Times New Roman" w:hAnsi="Times New Roman"/>
          <w:szCs w:val="24"/>
        </w:rPr>
        <w:t xml:space="preserve">счета, выставленного Проектировщиком, после </w:t>
      </w:r>
      <w:r w:rsidRPr="00EE1AC7">
        <w:rPr>
          <w:rFonts w:ascii="Times New Roman" w:hAnsi="Times New Roman"/>
          <w:sz w:val="23"/>
          <w:szCs w:val="23"/>
        </w:rPr>
        <w:t>получения денежных средств от генерального Заказчика</w:t>
      </w:r>
    </w:p>
    <w:p w:rsidR="00EE1AC7" w:rsidRPr="00EE1AC7" w:rsidRDefault="00EE1AC7" w:rsidP="00EE1AC7">
      <w:pPr>
        <w:shd w:val="clear" w:color="auto" w:fill="FFFFFF"/>
        <w:tabs>
          <w:tab w:val="left" w:pos="1195"/>
        </w:tabs>
        <w:jc w:val="both"/>
        <w:rPr>
          <w:rFonts w:ascii="Times New Roman" w:hAnsi="Times New Roman"/>
          <w:szCs w:val="24"/>
        </w:rPr>
      </w:pPr>
      <w:r w:rsidRPr="00EE1AC7">
        <w:rPr>
          <w:rFonts w:ascii="Times New Roman" w:hAnsi="Times New Roman"/>
          <w:szCs w:val="24"/>
        </w:rPr>
        <w:t>4.4. Заказчик имеет право:</w:t>
      </w:r>
    </w:p>
    <w:p w:rsidR="00EE1AC7" w:rsidRPr="00EE1AC7" w:rsidRDefault="00EE1AC7" w:rsidP="00EE1AC7">
      <w:pPr>
        <w:autoSpaceDE w:val="0"/>
        <w:autoSpaceDN w:val="0"/>
        <w:adjustRightInd w:val="0"/>
        <w:jc w:val="both"/>
        <w:rPr>
          <w:rFonts w:ascii="Times New Roman" w:hAnsi="Times New Roman"/>
          <w:szCs w:val="24"/>
        </w:rPr>
      </w:pPr>
      <w:r w:rsidRPr="00EE1AC7">
        <w:rPr>
          <w:rFonts w:ascii="Times New Roman" w:hAnsi="Times New Roman"/>
          <w:szCs w:val="24"/>
        </w:rPr>
        <w:t>4.4.1. Во всякое время проверять ход и качество работы, выполняемой Проектировщиком, не вм</w:t>
      </w:r>
      <w:r w:rsidRPr="00EE1AC7">
        <w:rPr>
          <w:rFonts w:ascii="Times New Roman" w:hAnsi="Times New Roman"/>
          <w:szCs w:val="24"/>
        </w:rPr>
        <w:t>е</w:t>
      </w:r>
      <w:r w:rsidRPr="00EE1AC7">
        <w:rPr>
          <w:rFonts w:ascii="Times New Roman" w:hAnsi="Times New Roman"/>
          <w:szCs w:val="24"/>
        </w:rPr>
        <w:t>шиваясь в его деятельность.</w:t>
      </w:r>
    </w:p>
    <w:p w:rsidR="00EE1AC7" w:rsidRPr="00EE1AC7" w:rsidRDefault="00EE1AC7" w:rsidP="00EE1AC7">
      <w:pPr>
        <w:autoSpaceDE w:val="0"/>
        <w:autoSpaceDN w:val="0"/>
        <w:adjustRightInd w:val="0"/>
        <w:jc w:val="both"/>
        <w:rPr>
          <w:rFonts w:ascii="Times New Roman" w:hAnsi="Times New Roman"/>
          <w:szCs w:val="24"/>
        </w:rPr>
      </w:pPr>
    </w:p>
    <w:p w:rsidR="00EE1AC7" w:rsidRPr="00EE1AC7" w:rsidRDefault="00EE1AC7" w:rsidP="00EE1AC7">
      <w:pPr>
        <w:numPr>
          <w:ilvl w:val="0"/>
          <w:numId w:val="28"/>
        </w:numPr>
        <w:spacing w:line="300" w:lineRule="exact"/>
        <w:jc w:val="center"/>
        <w:rPr>
          <w:rFonts w:ascii="Times New Roman" w:hAnsi="Times New Roman"/>
          <w:b/>
          <w:szCs w:val="24"/>
        </w:rPr>
      </w:pPr>
      <w:r w:rsidRPr="00EE1AC7">
        <w:rPr>
          <w:rFonts w:ascii="Times New Roman" w:hAnsi="Times New Roman"/>
          <w:b/>
          <w:szCs w:val="24"/>
        </w:rPr>
        <w:t>ПОРЯДОК СДАЧИ - ПРИЕМКИ РАБОТ.</w:t>
      </w:r>
    </w:p>
    <w:p w:rsidR="00EE1AC7" w:rsidRPr="00EE1AC7" w:rsidRDefault="00EE1AC7" w:rsidP="00EE1AC7">
      <w:pPr>
        <w:spacing w:line="300" w:lineRule="exact"/>
        <w:jc w:val="center"/>
        <w:rPr>
          <w:rFonts w:ascii="Times New Roman" w:hAnsi="Times New Roman"/>
          <w:szCs w:val="24"/>
        </w:rPr>
      </w:pPr>
    </w:p>
    <w:p w:rsidR="00EE1AC7" w:rsidRPr="00EE1AC7" w:rsidRDefault="00EE1AC7" w:rsidP="00EE1AC7">
      <w:pPr>
        <w:pStyle w:val="34"/>
        <w:widowControl w:val="0"/>
        <w:spacing w:after="0" w:line="300" w:lineRule="exact"/>
        <w:rPr>
          <w:sz w:val="24"/>
          <w:szCs w:val="24"/>
        </w:rPr>
      </w:pPr>
      <w:r w:rsidRPr="00EE1AC7">
        <w:rPr>
          <w:sz w:val="24"/>
          <w:szCs w:val="24"/>
        </w:rPr>
        <w:lastRenderedPageBreak/>
        <w:t>5.1. После завершения «Работ», Проектировщик направляет Заказчику:  разработанный проект в 5 экзе</w:t>
      </w:r>
      <w:r w:rsidRPr="00EE1AC7">
        <w:rPr>
          <w:sz w:val="24"/>
          <w:szCs w:val="24"/>
        </w:rPr>
        <w:t>м</w:t>
      </w:r>
      <w:r w:rsidRPr="00EE1AC7">
        <w:rPr>
          <w:sz w:val="24"/>
          <w:szCs w:val="24"/>
        </w:rPr>
        <w:t>плярах на бумажном носителе и 1 в электронном виде, Акт выполненных работ и счет-фактуру, которые, после их утверждения и подписания Зака</w:t>
      </w:r>
      <w:r w:rsidRPr="00EE1AC7">
        <w:rPr>
          <w:sz w:val="24"/>
          <w:szCs w:val="24"/>
        </w:rPr>
        <w:t>з</w:t>
      </w:r>
      <w:r w:rsidRPr="00EE1AC7">
        <w:rPr>
          <w:sz w:val="24"/>
          <w:szCs w:val="24"/>
        </w:rPr>
        <w:t>чиком, являются основанием для проведения платежей в соответствии с условиями настоящего Дог</w:t>
      </w:r>
      <w:r w:rsidRPr="00EE1AC7">
        <w:rPr>
          <w:sz w:val="24"/>
          <w:szCs w:val="24"/>
        </w:rPr>
        <w:t>о</w:t>
      </w:r>
      <w:r w:rsidRPr="00EE1AC7">
        <w:rPr>
          <w:sz w:val="24"/>
          <w:szCs w:val="24"/>
        </w:rPr>
        <w:t xml:space="preserve">вора. </w:t>
      </w:r>
    </w:p>
    <w:p w:rsidR="00EE1AC7" w:rsidRPr="00EE1AC7" w:rsidRDefault="00EE1AC7" w:rsidP="00EE1AC7">
      <w:pPr>
        <w:pStyle w:val="34"/>
        <w:widowControl w:val="0"/>
        <w:spacing w:after="0" w:line="300" w:lineRule="exact"/>
        <w:rPr>
          <w:sz w:val="24"/>
          <w:szCs w:val="24"/>
        </w:rPr>
      </w:pPr>
      <w:r w:rsidRPr="00EE1AC7">
        <w:rPr>
          <w:sz w:val="24"/>
          <w:szCs w:val="24"/>
        </w:rPr>
        <w:t>5.2. Заказчик в течение 10 (десяти) рабочих дней с момента получения документов, перечисленных в пункте 5.1., направляет Проектировщику подписанные документы или мотивирова</w:t>
      </w:r>
      <w:r w:rsidRPr="00EE1AC7">
        <w:rPr>
          <w:sz w:val="24"/>
          <w:szCs w:val="24"/>
        </w:rPr>
        <w:t>н</w:t>
      </w:r>
      <w:r w:rsidRPr="00EE1AC7">
        <w:rPr>
          <w:sz w:val="24"/>
          <w:szCs w:val="24"/>
        </w:rPr>
        <w:t xml:space="preserve">ный отказ от приёмки «Работ». </w:t>
      </w:r>
    </w:p>
    <w:p w:rsidR="00EE1AC7" w:rsidRPr="00EE1AC7" w:rsidRDefault="00EE1AC7" w:rsidP="00EE1AC7">
      <w:pPr>
        <w:pStyle w:val="af5"/>
        <w:widowControl w:val="0"/>
        <w:spacing w:line="300" w:lineRule="exact"/>
        <w:ind w:firstLine="0"/>
        <w:rPr>
          <w:rFonts w:ascii="Times New Roman" w:hAnsi="Times New Roman"/>
          <w:sz w:val="24"/>
          <w:szCs w:val="24"/>
        </w:rPr>
      </w:pPr>
      <w:r w:rsidRPr="00EE1AC7">
        <w:rPr>
          <w:rFonts w:ascii="Times New Roman" w:hAnsi="Times New Roman"/>
          <w:sz w:val="24"/>
          <w:szCs w:val="24"/>
        </w:rPr>
        <w:t>5.3. В случае мотивированного отказа Заказчика от приемки «Работ», Сторонами  в течение 10 (десяти) рабочих дней составляется двухсторонний акт с перечнем необходимых доработок, сроков и порядок их выполн</w:t>
      </w:r>
      <w:r w:rsidRPr="00EE1AC7">
        <w:rPr>
          <w:rFonts w:ascii="Times New Roman" w:hAnsi="Times New Roman"/>
          <w:sz w:val="24"/>
          <w:szCs w:val="24"/>
        </w:rPr>
        <w:t>е</w:t>
      </w:r>
      <w:r w:rsidRPr="00EE1AC7">
        <w:rPr>
          <w:rFonts w:ascii="Times New Roman" w:hAnsi="Times New Roman"/>
          <w:sz w:val="24"/>
          <w:szCs w:val="24"/>
        </w:rPr>
        <w:t>ния.</w:t>
      </w:r>
    </w:p>
    <w:p w:rsidR="00EE1AC7" w:rsidRPr="00EE1AC7" w:rsidRDefault="00EE1AC7" w:rsidP="00EE1AC7">
      <w:pPr>
        <w:pStyle w:val="af5"/>
        <w:widowControl w:val="0"/>
        <w:spacing w:line="300" w:lineRule="exact"/>
        <w:ind w:firstLine="0"/>
        <w:rPr>
          <w:rFonts w:ascii="Times New Roman" w:hAnsi="Times New Roman"/>
          <w:sz w:val="24"/>
          <w:szCs w:val="24"/>
        </w:rPr>
      </w:pPr>
    </w:p>
    <w:p w:rsidR="00EE1AC7" w:rsidRPr="00EE1AC7" w:rsidRDefault="00EE1AC7" w:rsidP="00EE1AC7">
      <w:pPr>
        <w:pStyle w:val="ConsNormal"/>
        <w:ind w:left="390" w:firstLine="0"/>
        <w:jc w:val="center"/>
        <w:rPr>
          <w:rFonts w:ascii="Times New Roman" w:hAnsi="Times New Roman"/>
          <w:b/>
          <w:sz w:val="24"/>
          <w:szCs w:val="24"/>
        </w:rPr>
      </w:pPr>
      <w:r w:rsidRPr="00EE1AC7">
        <w:rPr>
          <w:rFonts w:ascii="Times New Roman" w:hAnsi="Times New Roman"/>
          <w:b/>
          <w:sz w:val="24"/>
          <w:szCs w:val="24"/>
        </w:rPr>
        <w:t>6. КОНФИДЕНЦИАЛЬНОСТЬ.</w:t>
      </w:r>
    </w:p>
    <w:p w:rsidR="00EE1AC7" w:rsidRPr="00EE1AC7" w:rsidRDefault="00EE1AC7" w:rsidP="00EE1AC7">
      <w:pPr>
        <w:pStyle w:val="ConsNormal"/>
        <w:spacing w:line="300" w:lineRule="exact"/>
        <w:ind w:firstLine="0"/>
        <w:jc w:val="both"/>
        <w:rPr>
          <w:rFonts w:ascii="Times New Roman" w:hAnsi="Times New Roman"/>
          <w:sz w:val="24"/>
          <w:szCs w:val="24"/>
        </w:rPr>
      </w:pPr>
    </w:p>
    <w:p w:rsidR="00EE1AC7" w:rsidRPr="00EE1AC7" w:rsidRDefault="00EE1AC7" w:rsidP="00EE1AC7">
      <w:pPr>
        <w:pStyle w:val="ConsNormal"/>
        <w:spacing w:line="300" w:lineRule="exact"/>
        <w:ind w:firstLine="0"/>
        <w:jc w:val="both"/>
        <w:rPr>
          <w:rFonts w:ascii="Times New Roman" w:hAnsi="Times New Roman"/>
          <w:sz w:val="24"/>
          <w:szCs w:val="24"/>
        </w:rPr>
      </w:pPr>
      <w:r w:rsidRPr="00EE1AC7">
        <w:rPr>
          <w:rFonts w:ascii="Times New Roman" w:hAnsi="Times New Roman"/>
          <w:sz w:val="24"/>
          <w:szCs w:val="24"/>
        </w:rPr>
        <w:t>6.1. Стороны устанавливают, что текст настоящего Договора с Приложениями является конфиденц</w:t>
      </w:r>
      <w:r w:rsidRPr="00EE1AC7">
        <w:rPr>
          <w:rFonts w:ascii="Times New Roman" w:hAnsi="Times New Roman"/>
          <w:sz w:val="24"/>
          <w:szCs w:val="24"/>
        </w:rPr>
        <w:t>и</w:t>
      </w:r>
      <w:r w:rsidRPr="00EE1AC7">
        <w:rPr>
          <w:rFonts w:ascii="Times New Roman" w:hAnsi="Times New Roman"/>
          <w:sz w:val="24"/>
          <w:szCs w:val="24"/>
        </w:rPr>
        <w:t>альным.</w:t>
      </w:r>
    </w:p>
    <w:p w:rsidR="00EE1AC7" w:rsidRPr="00EE1AC7" w:rsidRDefault="00EE1AC7" w:rsidP="00EE1AC7">
      <w:pPr>
        <w:pStyle w:val="ConsNormal"/>
        <w:spacing w:line="300" w:lineRule="exact"/>
        <w:ind w:firstLine="0"/>
        <w:jc w:val="both"/>
        <w:rPr>
          <w:rFonts w:ascii="Times New Roman" w:hAnsi="Times New Roman"/>
          <w:sz w:val="24"/>
          <w:szCs w:val="24"/>
        </w:rPr>
      </w:pPr>
      <w:r w:rsidRPr="00EE1AC7">
        <w:rPr>
          <w:rFonts w:ascii="Times New Roman" w:hAnsi="Times New Roman"/>
          <w:sz w:val="24"/>
          <w:szCs w:val="24"/>
        </w:rPr>
        <w:t>6.2. Стороны обязуются без предварительного письменного согласия другой Стороны не пер</w:t>
      </w:r>
      <w:r w:rsidRPr="00EE1AC7">
        <w:rPr>
          <w:rFonts w:ascii="Times New Roman" w:hAnsi="Times New Roman"/>
          <w:sz w:val="24"/>
          <w:szCs w:val="24"/>
        </w:rPr>
        <w:t>е</w:t>
      </w:r>
      <w:r w:rsidRPr="00EE1AC7">
        <w:rPr>
          <w:rFonts w:ascii="Times New Roman" w:hAnsi="Times New Roman"/>
          <w:sz w:val="24"/>
          <w:szCs w:val="24"/>
        </w:rPr>
        <w:t>давать каким-либо третьим лицам информацию, полученную ими друг от друга, или ставшую им известной в ходе выполнения работ по настоящему Договору,  в отношении которой имеются письменные указ</w:t>
      </w:r>
      <w:r w:rsidRPr="00EE1AC7">
        <w:rPr>
          <w:rFonts w:ascii="Times New Roman" w:hAnsi="Times New Roman"/>
          <w:sz w:val="24"/>
          <w:szCs w:val="24"/>
        </w:rPr>
        <w:t>а</w:t>
      </w:r>
      <w:r w:rsidRPr="00EE1AC7">
        <w:rPr>
          <w:rFonts w:ascii="Times New Roman" w:hAnsi="Times New Roman"/>
          <w:sz w:val="24"/>
          <w:szCs w:val="24"/>
        </w:rPr>
        <w:t>ния хотя бы одной из Сторон о ее конфиденциальности, или ее конфиденциальность определена де</w:t>
      </w:r>
      <w:r w:rsidRPr="00EE1AC7">
        <w:rPr>
          <w:rFonts w:ascii="Times New Roman" w:hAnsi="Times New Roman"/>
          <w:sz w:val="24"/>
          <w:szCs w:val="24"/>
        </w:rPr>
        <w:t>й</w:t>
      </w:r>
      <w:r w:rsidRPr="00EE1AC7">
        <w:rPr>
          <w:rFonts w:ascii="Times New Roman" w:hAnsi="Times New Roman"/>
          <w:sz w:val="24"/>
          <w:szCs w:val="24"/>
        </w:rPr>
        <w:t xml:space="preserve">ствующим законодательством. </w:t>
      </w:r>
    </w:p>
    <w:p w:rsidR="00EE1AC7" w:rsidRPr="00EE1AC7" w:rsidRDefault="00EE1AC7" w:rsidP="00EE1AC7">
      <w:pPr>
        <w:pStyle w:val="ConsNormal"/>
        <w:spacing w:line="300" w:lineRule="exact"/>
        <w:ind w:firstLine="0"/>
        <w:jc w:val="both"/>
        <w:rPr>
          <w:rFonts w:ascii="Times New Roman" w:hAnsi="Times New Roman"/>
          <w:sz w:val="24"/>
          <w:szCs w:val="24"/>
        </w:rPr>
      </w:pPr>
      <w:r w:rsidRPr="00EE1AC7">
        <w:rPr>
          <w:rFonts w:ascii="Times New Roman" w:hAnsi="Times New Roman"/>
          <w:sz w:val="24"/>
          <w:szCs w:val="24"/>
        </w:rPr>
        <w:t>6.3. Требования п. 6.2. настоящего Договора не распространяются на случаи предоставления конф</w:t>
      </w:r>
      <w:r w:rsidRPr="00EE1AC7">
        <w:rPr>
          <w:rFonts w:ascii="Times New Roman" w:hAnsi="Times New Roman"/>
          <w:sz w:val="24"/>
          <w:szCs w:val="24"/>
        </w:rPr>
        <w:t>и</w:t>
      </w:r>
      <w:r w:rsidRPr="00EE1AC7">
        <w:rPr>
          <w:rFonts w:ascii="Times New Roman" w:hAnsi="Times New Roman"/>
          <w:sz w:val="24"/>
          <w:szCs w:val="24"/>
        </w:rPr>
        <w:t>денциальной информации:</w:t>
      </w:r>
    </w:p>
    <w:p w:rsidR="00EE1AC7" w:rsidRPr="00EE1AC7" w:rsidRDefault="00EE1AC7" w:rsidP="00EE1AC7">
      <w:pPr>
        <w:pStyle w:val="ConsNormal"/>
        <w:spacing w:line="300" w:lineRule="exact"/>
        <w:ind w:firstLine="0"/>
        <w:jc w:val="both"/>
        <w:rPr>
          <w:rFonts w:ascii="Times New Roman" w:hAnsi="Times New Roman"/>
          <w:sz w:val="24"/>
          <w:szCs w:val="24"/>
        </w:rPr>
      </w:pPr>
      <w:r w:rsidRPr="00EE1AC7">
        <w:rPr>
          <w:rFonts w:ascii="Times New Roman" w:hAnsi="Times New Roman"/>
          <w:sz w:val="24"/>
          <w:szCs w:val="24"/>
        </w:rPr>
        <w:t>6.3.1. По запросу уполномоченных организаций в случаях, предусмотренных зак</w:t>
      </w:r>
      <w:r w:rsidRPr="00EE1AC7">
        <w:rPr>
          <w:rFonts w:ascii="Times New Roman" w:hAnsi="Times New Roman"/>
          <w:sz w:val="24"/>
          <w:szCs w:val="24"/>
        </w:rPr>
        <w:t>о</w:t>
      </w:r>
      <w:r w:rsidRPr="00EE1AC7">
        <w:rPr>
          <w:rFonts w:ascii="Times New Roman" w:hAnsi="Times New Roman"/>
          <w:sz w:val="24"/>
          <w:szCs w:val="24"/>
        </w:rPr>
        <w:t>ном;</w:t>
      </w:r>
    </w:p>
    <w:p w:rsidR="00EE1AC7" w:rsidRPr="00EE1AC7" w:rsidRDefault="00EE1AC7" w:rsidP="00EE1AC7">
      <w:pPr>
        <w:pStyle w:val="ConsNormal"/>
        <w:spacing w:line="300" w:lineRule="exact"/>
        <w:ind w:firstLine="0"/>
        <w:jc w:val="both"/>
        <w:rPr>
          <w:rFonts w:ascii="Times New Roman" w:hAnsi="Times New Roman"/>
          <w:sz w:val="24"/>
          <w:szCs w:val="24"/>
        </w:rPr>
      </w:pPr>
      <w:r w:rsidRPr="00EE1AC7">
        <w:rPr>
          <w:rFonts w:ascii="Times New Roman" w:hAnsi="Times New Roman"/>
          <w:sz w:val="24"/>
          <w:szCs w:val="24"/>
        </w:rPr>
        <w:t>6.3.2. Лицам, предоставление информации которым, вытекает из условий настоящего Догов</w:t>
      </w:r>
      <w:r w:rsidRPr="00EE1AC7">
        <w:rPr>
          <w:rFonts w:ascii="Times New Roman" w:hAnsi="Times New Roman"/>
          <w:sz w:val="24"/>
          <w:szCs w:val="24"/>
        </w:rPr>
        <w:t>о</w:t>
      </w:r>
      <w:r w:rsidRPr="00EE1AC7">
        <w:rPr>
          <w:rFonts w:ascii="Times New Roman" w:hAnsi="Times New Roman"/>
          <w:sz w:val="24"/>
          <w:szCs w:val="24"/>
        </w:rPr>
        <w:t>ра.</w:t>
      </w:r>
    </w:p>
    <w:p w:rsidR="00EE1AC7" w:rsidRPr="00EE1AC7" w:rsidRDefault="00EE1AC7" w:rsidP="00EE1AC7">
      <w:pPr>
        <w:ind w:firstLine="284"/>
        <w:jc w:val="center"/>
        <w:rPr>
          <w:rFonts w:ascii="Times New Roman" w:hAnsi="Times New Roman"/>
          <w:b/>
          <w:szCs w:val="24"/>
        </w:rPr>
      </w:pPr>
    </w:p>
    <w:p w:rsidR="00EE1AC7" w:rsidRPr="00EE1AC7" w:rsidRDefault="00EE1AC7" w:rsidP="00EE1AC7">
      <w:pPr>
        <w:ind w:firstLine="284"/>
        <w:jc w:val="center"/>
        <w:rPr>
          <w:rFonts w:ascii="Times New Roman" w:hAnsi="Times New Roman"/>
          <w:b/>
          <w:szCs w:val="24"/>
        </w:rPr>
      </w:pPr>
      <w:r w:rsidRPr="00EE1AC7">
        <w:rPr>
          <w:rFonts w:ascii="Times New Roman" w:hAnsi="Times New Roman"/>
          <w:b/>
          <w:szCs w:val="24"/>
        </w:rPr>
        <w:t>7. ОТВЕТСТВЕННОСТЬ СТОРОН</w:t>
      </w:r>
    </w:p>
    <w:p w:rsidR="00EE1AC7" w:rsidRPr="00EE1AC7" w:rsidRDefault="00EE1AC7" w:rsidP="00EE1AC7">
      <w:pPr>
        <w:ind w:firstLine="284"/>
        <w:jc w:val="center"/>
        <w:rPr>
          <w:rFonts w:ascii="Times New Roman" w:hAnsi="Times New Roman"/>
          <w:b/>
          <w:szCs w:val="24"/>
        </w:rPr>
      </w:pPr>
    </w:p>
    <w:p w:rsidR="00EE1AC7" w:rsidRPr="00EE1AC7" w:rsidRDefault="00EE1AC7" w:rsidP="00EE1AC7">
      <w:pPr>
        <w:shd w:val="clear" w:color="auto" w:fill="FFFFFF"/>
        <w:tabs>
          <w:tab w:val="left" w:pos="1464"/>
        </w:tabs>
        <w:autoSpaceDE w:val="0"/>
        <w:autoSpaceDN w:val="0"/>
        <w:adjustRightInd w:val="0"/>
        <w:ind w:left="14"/>
        <w:jc w:val="both"/>
        <w:rPr>
          <w:rFonts w:ascii="Times New Roman" w:hAnsi="Times New Roman"/>
          <w:spacing w:val="1"/>
          <w:szCs w:val="24"/>
        </w:rPr>
      </w:pPr>
      <w:r w:rsidRPr="00EE1AC7">
        <w:rPr>
          <w:rFonts w:ascii="Times New Roman" w:hAnsi="Times New Roman"/>
          <w:spacing w:val="1"/>
          <w:szCs w:val="24"/>
        </w:rPr>
        <w:t>7.1. Стороны несут ответственность за полноту, достоверность и сроки предоставления документов, передача которых предусмотрена условиями н</w:t>
      </w:r>
      <w:r w:rsidRPr="00EE1AC7">
        <w:rPr>
          <w:rFonts w:ascii="Times New Roman" w:hAnsi="Times New Roman"/>
          <w:spacing w:val="1"/>
          <w:szCs w:val="24"/>
        </w:rPr>
        <w:t>а</w:t>
      </w:r>
      <w:r w:rsidRPr="00EE1AC7">
        <w:rPr>
          <w:rFonts w:ascii="Times New Roman" w:hAnsi="Times New Roman"/>
          <w:spacing w:val="1"/>
          <w:szCs w:val="24"/>
        </w:rPr>
        <w:t>стоящего Договора.</w:t>
      </w:r>
    </w:p>
    <w:p w:rsidR="00EE1AC7" w:rsidRPr="00EE1AC7" w:rsidRDefault="00EE1AC7" w:rsidP="00EE1AC7">
      <w:pPr>
        <w:shd w:val="clear" w:color="auto" w:fill="FFFFFF"/>
        <w:tabs>
          <w:tab w:val="left" w:pos="1464"/>
        </w:tabs>
        <w:autoSpaceDE w:val="0"/>
        <w:autoSpaceDN w:val="0"/>
        <w:adjustRightInd w:val="0"/>
        <w:jc w:val="both"/>
        <w:rPr>
          <w:rFonts w:ascii="Times New Roman" w:hAnsi="Times New Roman"/>
          <w:spacing w:val="1"/>
          <w:szCs w:val="24"/>
        </w:rPr>
      </w:pPr>
      <w:r w:rsidRPr="00EE1AC7">
        <w:rPr>
          <w:rFonts w:ascii="Times New Roman" w:hAnsi="Times New Roman"/>
          <w:spacing w:val="1"/>
          <w:szCs w:val="24"/>
        </w:rPr>
        <w:t>7.2. За невыполнение или ненадлежащее выполнение своих обязательств, Проектировщик и Заказчик несут ответственность в соответствии с законодательс</w:t>
      </w:r>
      <w:r w:rsidRPr="00EE1AC7">
        <w:rPr>
          <w:rFonts w:ascii="Times New Roman" w:hAnsi="Times New Roman"/>
          <w:spacing w:val="1"/>
          <w:szCs w:val="24"/>
        </w:rPr>
        <w:t>т</w:t>
      </w:r>
      <w:r w:rsidRPr="00EE1AC7">
        <w:rPr>
          <w:rFonts w:ascii="Times New Roman" w:hAnsi="Times New Roman"/>
          <w:spacing w:val="1"/>
          <w:szCs w:val="24"/>
        </w:rPr>
        <w:t xml:space="preserve">вом Российской Федерации. </w:t>
      </w:r>
    </w:p>
    <w:p w:rsidR="00EE1AC7" w:rsidRPr="00EE1AC7" w:rsidRDefault="00EE1AC7" w:rsidP="00EE1AC7">
      <w:pPr>
        <w:shd w:val="clear" w:color="auto" w:fill="FFFFFF"/>
        <w:tabs>
          <w:tab w:val="left" w:pos="1464"/>
        </w:tabs>
        <w:autoSpaceDE w:val="0"/>
        <w:autoSpaceDN w:val="0"/>
        <w:adjustRightInd w:val="0"/>
        <w:jc w:val="both"/>
        <w:rPr>
          <w:rFonts w:ascii="Times New Roman" w:hAnsi="Times New Roman"/>
          <w:spacing w:val="1"/>
          <w:szCs w:val="24"/>
        </w:rPr>
      </w:pPr>
      <w:r w:rsidRPr="00EE1AC7">
        <w:rPr>
          <w:rFonts w:ascii="Times New Roman" w:hAnsi="Times New Roman"/>
          <w:spacing w:val="1"/>
          <w:szCs w:val="24"/>
        </w:rPr>
        <w:t>7.3. В случае нарушения Проектировщиком срока выполнения работ, установленного п.3.2. настоящего Договора, д</w:t>
      </w:r>
      <w:r w:rsidRPr="00EE1AC7">
        <w:rPr>
          <w:rFonts w:ascii="Times New Roman" w:hAnsi="Times New Roman"/>
          <w:spacing w:val="1"/>
          <w:szCs w:val="24"/>
        </w:rPr>
        <w:t>о</w:t>
      </w:r>
      <w:r w:rsidRPr="00EE1AC7">
        <w:rPr>
          <w:rFonts w:ascii="Times New Roman" w:hAnsi="Times New Roman"/>
          <w:spacing w:val="1"/>
          <w:szCs w:val="24"/>
        </w:rPr>
        <w:t>пущенного по его вине, Заказчик вправе требовать от Проектировщика уплаты пени в размере 0,1% от стоимости Договора за ка</w:t>
      </w:r>
      <w:r w:rsidRPr="00EE1AC7">
        <w:rPr>
          <w:rFonts w:ascii="Times New Roman" w:hAnsi="Times New Roman"/>
          <w:spacing w:val="1"/>
          <w:szCs w:val="24"/>
        </w:rPr>
        <w:t>ж</w:t>
      </w:r>
      <w:r w:rsidRPr="00EE1AC7">
        <w:rPr>
          <w:rFonts w:ascii="Times New Roman" w:hAnsi="Times New Roman"/>
          <w:spacing w:val="1"/>
          <w:szCs w:val="24"/>
        </w:rPr>
        <w:t>дый день задержки.</w:t>
      </w:r>
    </w:p>
    <w:p w:rsidR="00EE1AC7" w:rsidRPr="00EE1AC7" w:rsidRDefault="00EE1AC7" w:rsidP="00EE1AC7">
      <w:pPr>
        <w:shd w:val="clear" w:color="auto" w:fill="FFFFFF"/>
        <w:tabs>
          <w:tab w:val="left" w:pos="1464"/>
        </w:tabs>
        <w:autoSpaceDE w:val="0"/>
        <w:autoSpaceDN w:val="0"/>
        <w:adjustRightInd w:val="0"/>
        <w:jc w:val="both"/>
        <w:rPr>
          <w:rFonts w:ascii="Times New Roman" w:hAnsi="Times New Roman"/>
          <w:spacing w:val="1"/>
          <w:szCs w:val="24"/>
        </w:rPr>
      </w:pPr>
      <w:r w:rsidRPr="00EE1AC7">
        <w:rPr>
          <w:rFonts w:ascii="Times New Roman" w:hAnsi="Times New Roman"/>
          <w:spacing w:val="1"/>
          <w:szCs w:val="24"/>
        </w:rPr>
        <w:t>7.4. В случае нарушения Заказчиком срока оплаты выполненных работ, установленного п.2.2.1. н</w:t>
      </w:r>
      <w:r w:rsidRPr="00EE1AC7">
        <w:rPr>
          <w:rFonts w:ascii="Times New Roman" w:hAnsi="Times New Roman"/>
          <w:spacing w:val="1"/>
          <w:szCs w:val="24"/>
        </w:rPr>
        <w:t>а</w:t>
      </w:r>
      <w:r w:rsidRPr="00EE1AC7">
        <w:rPr>
          <w:rFonts w:ascii="Times New Roman" w:hAnsi="Times New Roman"/>
          <w:spacing w:val="1"/>
          <w:szCs w:val="24"/>
        </w:rPr>
        <w:t>стоящего Договора, Проектировщик вправе требовать от Заказчика уплаты пени в размере 0,1% от стоимости Договора за ка</w:t>
      </w:r>
      <w:r w:rsidRPr="00EE1AC7">
        <w:rPr>
          <w:rFonts w:ascii="Times New Roman" w:hAnsi="Times New Roman"/>
          <w:spacing w:val="1"/>
          <w:szCs w:val="24"/>
        </w:rPr>
        <w:t>ж</w:t>
      </w:r>
      <w:r w:rsidRPr="00EE1AC7">
        <w:rPr>
          <w:rFonts w:ascii="Times New Roman" w:hAnsi="Times New Roman"/>
          <w:spacing w:val="1"/>
          <w:szCs w:val="24"/>
        </w:rPr>
        <w:t xml:space="preserve">дый день задержки. </w:t>
      </w:r>
    </w:p>
    <w:p w:rsidR="00EE1AC7" w:rsidRPr="00EE1AC7" w:rsidRDefault="00EE1AC7" w:rsidP="00EE1AC7">
      <w:pPr>
        <w:ind w:firstLine="284"/>
        <w:jc w:val="center"/>
        <w:rPr>
          <w:rFonts w:ascii="Times New Roman" w:hAnsi="Times New Roman"/>
          <w:b/>
          <w:szCs w:val="24"/>
        </w:rPr>
      </w:pPr>
    </w:p>
    <w:p w:rsidR="00EE1AC7" w:rsidRPr="00EE1AC7" w:rsidRDefault="00EE1AC7" w:rsidP="00EE1AC7">
      <w:pPr>
        <w:ind w:firstLine="284"/>
        <w:jc w:val="center"/>
        <w:rPr>
          <w:rFonts w:ascii="Times New Roman" w:hAnsi="Times New Roman"/>
          <w:b/>
          <w:szCs w:val="24"/>
        </w:rPr>
      </w:pPr>
      <w:r w:rsidRPr="00EE1AC7">
        <w:rPr>
          <w:rFonts w:ascii="Times New Roman" w:hAnsi="Times New Roman"/>
          <w:b/>
          <w:szCs w:val="24"/>
        </w:rPr>
        <w:t>8. РАЗРЕШЕНИЕ СПОРОВ И РАЗНОГЛАСИЙ</w:t>
      </w:r>
    </w:p>
    <w:p w:rsidR="00EE1AC7" w:rsidRPr="00EE1AC7" w:rsidRDefault="00EE1AC7" w:rsidP="00EE1AC7">
      <w:pPr>
        <w:ind w:firstLine="284"/>
        <w:jc w:val="center"/>
        <w:rPr>
          <w:rFonts w:ascii="Times New Roman" w:hAnsi="Times New Roman"/>
          <w:b/>
          <w:szCs w:val="24"/>
        </w:rPr>
      </w:pPr>
    </w:p>
    <w:p w:rsidR="00EE1AC7" w:rsidRPr="00EE1AC7" w:rsidRDefault="00EE1AC7" w:rsidP="00EE1AC7">
      <w:pPr>
        <w:pStyle w:val="34"/>
        <w:widowControl w:val="0"/>
        <w:spacing w:after="0"/>
        <w:rPr>
          <w:sz w:val="24"/>
          <w:szCs w:val="24"/>
        </w:rPr>
      </w:pPr>
      <w:r w:rsidRPr="00EE1AC7">
        <w:rPr>
          <w:sz w:val="24"/>
          <w:szCs w:val="24"/>
        </w:rPr>
        <w:t>8.1. Споры и разногласия, возникающие в связи с исполнением настоящего Договора, разрешаются Сторонами путем перег</w:t>
      </w:r>
      <w:r w:rsidRPr="00EE1AC7">
        <w:rPr>
          <w:sz w:val="24"/>
          <w:szCs w:val="24"/>
        </w:rPr>
        <w:t>о</w:t>
      </w:r>
      <w:r w:rsidRPr="00EE1AC7">
        <w:rPr>
          <w:sz w:val="24"/>
          <w:szCs w:val="24"/>
        </w:rPr>
        <w:t>воров.</w:t>
      </w:r>
    </w:p>
    <w:p w:rsidR="00EE1AC7" w:rsidRPr="00EE1AC7" w:rsidRDefault="00EE1AC7" w:rsidP="00EE1AC7">
      <w:pPr>
        <w:pStyle w:val="34"/>
        <w:widowControl w:val="0"/>
        <w:spacing w:after="0"/>
        <w:rPr>
          <w:sz w:val="24"/>
          <w:szCs w:val="24"/>
        </w:rPr>
      </w:pPr>
      <w:r w:rsidRPr="00EE1AC7">
        <w:rPr>
          <w:sz w:val="24"/>
          <w:szCs w:val="24"/>
        </w:rPr>
        <w:t>8.2. В случае недостижения согласия, спор подлежит рассмотрению в Арбитражном суде по подв</w:t>
      </w:r>
      <w:r w:rsidRPr="00EE1AC7">
        <w:rPr>
          <w:sz w:val="24"/>
          <w:szCs w:val="24"/>
        </w:rPr>
        <w:t>е</w:t>
      </w:r>
      <w:r w:rsidRPr="00EE1AC7">
        <w:rPr>
          <w:sz w:val="24"/>
          <w:szCs w:val="24"/>
        </w:rPr>
        <w:t xml:space="preserve">домственности. </w:t>
      </w:r>
    </w:p>
    <w:p w:rsidR="00EE1AC7" w:rsidRPr="00EE1AC7" w:rsidRDefault="00EE1AC7" w:rsidP="00EE1AC7">
      <w:pPr>
        <w:pStyle w:val="34"/>
        <w:widowControl w:val="0"/>
        <w:spacing w:after="0"/>
        <w:rPr>
          <w:sz w:val="24"/>
          <w:szCs w:val="24"/>
        </w:rPr>
      </w:pPr>
      <w:r w:rsidRPr="00EE1AC7">
        <w:rPr>
          <w:sz w:val="24"/>
          <w:szCs w:val="24"/>
        </w:rPr>
        <w:t>8.3. Для разрешения споров и разногласий по вопросам, требующим специальных знаний, Стороны по взаимному соглашению могут привлекать независимых экспертов, компетентность которых надлежащим образом удостов</w:t>
      </w:r>
      <w:r w:rsidRPr="00EE1AC7">
        <w:rPr>
          <w:sz w:val="24"/>
          <w:szCs w:val="24"/>
        </w:rPr>
        <w:t>е</w:t>
      </w:r>
      <w:r w:rsidRPr="00EE1AC7">
        <w:rPr>
          <w:sz w:val="24"/>
          <w:szCs w:val="24"/>
        </w:rPr>
        <w:t>рена.</w:t>
      </w:r>
    </w:p>
    <w:p w:rsidR="00EE1AC7" w:rsidRPr="00EE1AC7" w:rsidRDefault="00EE1AC7" w:rsidP="00EE1AC7">
      <w:pPr>
        <w:pStyle w:val="34"/>
        <w:widowControl w:val="0"/>
        <w:spacing w:after="0"/>
        <w:rPr>
          <w:b/>
          <w:sz w:val="24"/>
          <w:szCs w:val="24"/>
        </w:rPr>
      </w:pPr>
    </w:p>
    <w:p w:rsidR="00EE1AC7" w:rsidRPr="00EE1AC7" w:rsidRDefault="00EE1AC7" w:rsidP="00EE1AC7">
      <w:pPr>
        <w:ind w:firstLine="284"/>
        <w:jc w:val="center"/>
        <w:rPr>
          <w:rFonts w:ascii="Times New Roman" w:hAnsi="Times New Roman"/>
          <w:b/>
          <w:szCs w:val="24"/>
        </w:rPr>
      </w:pPr>
      <w:r w:rsidRPr="00EE1AC7">
        <w:rPr>
          <w:rFonts w:ascii="Times New Roman" w:hAnsi="Times New Roman"/>
          <w:b/>
          <w:szCs w:val="24"/>
        </w:rPr>
        <w:t>9. ОБСТОЯТЕЛЬСТВА НЕПРЕОДОЛИМОЙ СИЛЫ</w:t>
      </w:r>
    </w:p>
    <w:p w:rsidR="00EE1AC7" w:rsidRPr="00EE1AC7" w:rsidRDefault="00EE1AC7" w:rsidP="00EE1AC7">
      <w:pPr>
        <w:ind w:firstLine="284"/>
        <w:jc w:val="center"/>
        <w:rPr>
          <w:rFonts w:ascii="Times New Roman" w:hAnsi="Times New Roman"/>
          <w:b/>
          <w:szCs w:val="24"/>
        </w:rPr>
      </w:pPr>
    </w:p>
    <w:p w:rsidR="00EE1AC7" w:rsidRPr="00EE1AC7" w:rsidRDefault="00EE1AC7" w:rsidP="00EE1AC7">
      <w:pPr>
        <w:pStyle w:val="34"/>
        <w:widowControl w:val="0"/>
        <w:spacing w:after="0"/>
        <w:rPr>
          <w:sz w:val="24"/>
          <w:szCs w:val="24"/>
        </w:rPr>
      </w:pPr>
      <w:r w:rsidRPr="00EE1AC7">
        <w:rPr>
          <w:sz w:val="24"/>
          <w:szCs w:val="24"/>
        </w:rPr>
        <w:lastRenderedPageBreak/>
        <w:t>9.1. Стороны освобождаются от ответственности за частичное или полное неисполнение своих обяз</w:t>
      </w:r>
      <w:r w:rsidRPr="00EE1AC7">
        <w:rPr>
          <w:sz w:val="24"/>
          <w:szCs w:val="24"/>
        </w:rPr>
        <w:t>а</w:t>
      </w:r>
      <w:r w:rsidRPr="00EE1AC7">
        <w:rPr>
          <w:sz w:val="24"/>
          <w:szCs w:val="24"/>
        </w:rPr>
        <w:t>тельств по настоящему Договору, если такое неисполнение явилось следствием действия обсто</w:t>
      </w:r>
      <w:r w:rsidRPr="00EE1AC7">
        <w:rPr>
          <w:sz w:val="24"/>
          <w:szCs w:val="24"/>
        </w:rPr>
        <w:t>я</w:t>
      </w:r>
      <w:r w:rsidRPr="00EE1AC7">
        <w:rPr>
          <w:sz w:val="24"/>
          <w:szCs w:val="24"/>
        </w:rPr>
        <w:t>тельств непреодолимой силы. Указанные обстоятельства должны носить чрезвычайный и непредвиденный характер, возникнуть после заключения настоящего Договора, непосредственно влиять на и</w:t>
      </w:r>
      <w:r w:rsidRPr="00EE1AC7">
        <w:rPr>
          <w:sz w:val="24"/>
          <w:szCs w:val="24"/>
        </w:rPr>
        <w:t>с</w:t>
      </w:r>
      <w:r w:rsidRPr="00EE1AC7">
        <w:rPr>
          <w:sz w:val="24"/>
          <w:szCs w:val="24"/>
        </w:rPr>
        <w:t>полнение обязательств Сторон и не зависеть от их воли.</w:t>
      </w:r>
    </w:p>
    <w:p w:rsidR="00EE1AC7" w:rsidRPr="00EE1AC7" w:rsidRDefault="00EE1AC7" w:rsidP="00EE1AC7">
      <w:pPr>
        <w:pStyle w:val="34"/>
        <w:widowControl w:val="0"/>
        <w:spacing w:after="0"/>
        <w:rPr>
          <w:sz w:val="24"/>
          <w:szCs w:val="24"/>
        </w:rPr>
      </w:pPr>
      <w:r w:rsidRPr="00EE1AC7">
        <w:rPr>
          <w:sz w:val="24"/>
          <w:szCs w:val="24"/>
        </w:rPr>
        <w:t>К таким обстоятельствам, в частности, относятся: военные действия,  террористические акты, гра</w:t>
      </w:r>
      <w:r w:rsidRPr="00EE1AC7">
        <w:rPr>
          <w:sz w:val="24"/>
          <w:szCs w:val="24"/>
        </w:rPr>
        <w:t>ж</w:t>
      </w:r>
      <w:r w:rsidRPr="00EE1AC7">
        <w:rPr>
          <w:sz w:val="24"/>
          <w:szCs w:val="24"/>
        </w:rPr>
        <w:t>данские волнения, пожары, наводнения и другие стихийные бедствия на территории исполнения Догов</w:t>
      </w:r>
      <w:r w:rsidRPr="00EE1AC7">
        <w:rPr>
          <w:sz w:val="24"/>
          <w:szCs w:val="24"/>
        </w:rPr>
        <w:t>о</w:t>
      </w:r>
      <w:r w:rsidRPr="00EE1AC7">
        <w:rPr>
          <w:sz w:val="24"/>
          <w:szCs w:val="24"/>
        </w:rPr>
        <w:t xml:space="preserve">ра. </w:t>
      </w:r>
    </w:p>
    <w:p w:rsidR="00EE1AC7" w:rsidRPr="00EE1AC7" w:rsidRDefault="00EE1AC7" w:rsidP="00EE1AC7">
      <w:pPr>
        <w:pStyle w:val="34"/>
        <w:widowControl w:val="0"/>
        <w:spacing w:after="0"/>
        <w:rPr>
          <w:sz w:val="24"/>
          <w:szCs w:val="24"/>
        </w:rPr>
      </w:pPr>
      <w:r w:rsidRPr="00EE1AC7">
        <w:rPr>
          <w:sz w:val="24"/>
          <w:szCs w:val="24"/>
        </w:rPr>
        <w:t>9.2. Сторона, подвергшаяся действию обстоятельств непреодолимой силы, обязана в течение 5 (пяти) рабочих дней с момента наступления таких обстоятельств надлежащим образом пис</w:t>
      </w:r>
      <w:r w:rsidRPr="00EE1AC7">
        <w:rPr>
          <w:sz w:val="24"/>
          <w:szCs w:val="24"/>
        </w:rPr>
        <w:t>ь</w:t>
      </w:r>
      <w:r w:rsidRPr="00EE1AC7">
        <w:rPr>
          <w:sz w:val="24"/>
          <w:szCs w:val="24"/>
        </w:rPr>
        <w:t>менно уведомить другую Сторону о наступлении таких обстоятельств, об их характере, возможных последствиях и пр</w:t>
      </w:r>
      <w:r w:rsidRPr="00EE1AC7">
        <w:rPr>
          <w:sz w:val="24"/>
          <w:szCs w:val="24"/>
        </w:rPr>
        <w:t>и</w:t>
      </w:r>
      <w:r w:rsidRPr="00EE1AC7">
        <w:rPr>
          <w:sz w:val="24"/>
          <w:szCs w:val="24"/>
        </w:rPr>
        <w:t>близительной продолжительности. В случае отсутствия такого уведомления непредставившая его Сторона лишается права ссылаться на наступление обсто</w:t>
      </w:r>
      <w:r w:rsidRPr="00EE1AC7">
        <w:rPr>
          <w:sz w:val="24"/>
          <w:szCs w:val="24"/>
        </w:rPr>
        <w:t>я</w:t>
      </w:r>
      <w:r w:rsidRPr="00EE1AC7">
        <w:rPr>
          <w:sz w:val="24"/>
          <w:szCs w:val="24"/>
        </w:rPr>
        <w:t xml:space="preserve">тельств непреодолимой силы. </w:t>
      </w:r>
    </w:p>
    <w:p w:rsidR="00EE1AC7" w:rsidRPr="00EE1AC7" w:rsidRDefault="00EE1AC7" w:rsidP="00EE1AC7">
      <w:pPr>
        <w:pStyle w:val="34"/>
        <w:widowControl w:val="0"/>
        <w:spacing w:after="0"/>
        <w:rPr>
          <w:sz w:val="24"/>
          <w:szCs w:val="24"/>
        </w:rPr>
      </w:pPr>
      <w:r w:rsidRPr="00EE1AC7">
        <w:rPr>
          <w:sz w:val="24"/>
          <w:szCs w:val="24"/>
        </w:rPr>
        <w:t>9.3. Если обстоятельства непреодолимой силы действуют на протяжении 3 (трех) месяцев подряд, н</w:t>
      </w:r>
      <w:r w:rsidRPr="00EE1AC7">
        <w:rPr>
          <w:sz w:val="24"/>
          <w:szCs w:val="24"/>
        </w:rPr>
        <w:t>а</w:t>
      </w:r>
      <w:r w:rsidRPr="00EE1AC7">
        <w:rPr>
          <w:sz w:val="24"/>
          <w:szCs w:val="24"/>
        </w:rPr>
        <w:t>стоящий Договор может быть Сторонами расторгнут или изменен. При этом ни одна из Сторон не имеет права требовать от другой Стороны возмещения убытков или требовать применения штрафных сан</w:t>
      </w:r>
      <w:r w:rsidRPr="00EE1AC7">
        <w:rPr>
          <w:sz w:val="24"/>
          <w:szCs w:val="24"/>
        </w:rPr>
        <w:t>к</w:t>
      </w:r>
      <w:r w:rsidRPr="00EE1AC7">
        <w:rPr>
          <w:sz w:val="24"/>
          <w:szCs w:val="24"/>
        </w:rPr>
        <w:t>ций.</w:t>
      </w:r>
    </w:p>
    <w:p w:rsidR="00EE1AC7" w:rsidRPr="00EE1AC7" w:rsidRDefault="00EE1AC7" w:rsidP="00EE1AC7">
      <w:pPr>
        <w:pStyle w:val="34"/>
        <w:widowControl w:val="0"/>
        <w:spacing w:after="0"/>
        <w:rPr>
          <w:sz w:val="24"/>
          <w:szCs w:val="24"/>
        </w:rPr>
      </w:pPr>
      <w:r w:rsidRPr="00EE1AC7">
        <w:rPr>
          <w:sz w:val="24"/>
          <w:szCs w:val="24"/>
        </w:rPr>
        <w:t>9.4. В случае расторжения или изменения настоящего Договора по основаниям указанным в пункте 9.3., обязательства Сторон по оплате выполненных работ или возврату предварительно уплаченных денежных средств, в части невыполненных работ, с</w:t>
      </w:r>
      <w:r w:rsidRPr="00EE1AC7">
        <w:rPr>
          <w:sz w:val="24"/>
          <w:szCs w:val="24"/>
        </w:rPr>
        <w:t>о</w:t>
      </w:r>
      <w:r w:rsidRPr="00EE1AC7">
        <w:rPr>
          <w:sz w:val="24"/>
          <w:szCs w:val="24"/>
        </w:rPr>
        <w:t>храняют силу.</w:t>
      </w:r>
    </w:p>
    <w:p w:rsidR="00EE1AC7" w:rsidRPr="00EE1AC7" w:rsidRDefault="00EE1AC7" w:rsidP="00EE1AC7">
      <w:pPr>
        <w:ind w:firstLine="284"/>
        <w:jc w:val="center"/>
        <w:rPr>
          <w:rFonts w:ascii="Times New Roman" w:hAnsi="Times New Roman"/>
          <w:b/>
          <w:szCs w:val="24"/>
        </w:rPr>
      </w:pPr>
    </w:p>
    <w:p w:rsidR="00EE1AC7" w:rsidRPr="00EE1AC7" w:rsidRDefault="00EE1AC7" w:rsidP="00EE1AC7">
      <w:pPr>
        <w:ind w:firstLine="284"/>
        <w:jc w:val="center"/>
        <w:rPr>
          <w:rFonts w:ascii="Times New Roman" w:hAnsi="Times New Roman"/>
          <w:b/>
          <w:szCs w:val="24"/>
        </w:rPr>
      </w:pPr>
      <w:r w:rsidRPr="00EE1AC7">
        <w:rPr>
          <w:rFonts w:ascii="Times New Roman" w:hAnsi="Times New Roman"/>
          <w:b/>
          <w:szCs w:val="24"/>
        </w:rPr>
        <w:t>10. ПОРЯДОК ВСТУПЛЕНИЯ В СИЛУ, ПРЕКРАЩЕНИЯ, ИЗМЕН</w:t>
      </w:r>
      <w:r w:rsidRPr="00EE1AC7">
        <w:rPr>
          <w:rFonts w:ascii="Times New Roman" w:hAnsi="Times New Roman"/>
          <w:b/>
          <w:szCs w:val="24"/>
        </w:rPr>
        <w:t>Е</w:t>
      </w:r>
      <w:r w:rsidRPr="00EE1AC7">
        <w:rPr>
          <w:rFonts w:ascii="Times New Roman" w:hAnsi="Times New Roman"/>
          <w:b/>
          <w:szCs w:val="24"/>
        </w:rPr>
        <w:t>НИЯ</w:t>
      </w:r>
    </w:p>
    <w:p w:rsidR="00EE1AC7" w:rsidRPr="00EE1AC7" w:rsidRDefault="00EE1AC7" w:rsidP="00EE1AC7">
      <w:pPr>
        <w:ind w:firstLine="284"/>
        <w:jc w:val="center"/>
        <w:rPr>
          <w:rFonts w:ascii="Times New Roman" w:hAnsi="Times New Roman"/>
          <w:b/>
          <w:szCs w:val="24"/>
        </w:rPr>
      </w:pPr>
      <w:r w:rsidRPr="00EE1AC7">
        <w:rPr>
          <w:rFonts w:ascii="Times New Roman" w:hAnsi="Times New Roman"/>
          <w:b/>
          <w:szCs w:val="24"/>
        </w:rPr>
        <w:t>ИЛИ РАСТОРЖЕНИЯ ДОГ</w:t>
      </w:r>
      <w:r w:rsidRPr="00EE1AC7">
        <w:rPr>
          <w:rFonts w:ascii="Times New Roman" w:hAnsi="Times New Roman"/>
          <w:b/>
          <w:szCs w:val="24"/>
        </w:rPr>
        <w:t>О</w:t>
      </w:r>
      <w:r w:rsidRPr="00EE1AC7">
        <w:rPr>
          <w:rFonts w:ascii="Times New Roman" w:hAnsi="Times New Roman"/>
          <w:b/>
          <w:szCs w:val="24"/>
        </w:rPr>
        <w:t>ВОРА</w:t>
      </w:r>
    </w:p>
    <w:p w:rsidR="00EE1AC7" w:rsidRPr="00EE1AC7" w:rsidRDefault="00EE1AC7" w:rsidP="00EE1AC7">
      <w:pPr>
        <w:ind w:firstLine="284"/>
        <w:jc w:val="center"/>
        <w:rPr>
          <w:rFonts w:ascii="Times New Roman" w:hAnsi="Times New Roman"/>
          <w:b/>
          <w:szCs w:val="24"/>
        </w:rPr>
      </w:pPr>
    </w:p>
    <w:p w:rsidR="00EE1AC7" w:rsidRPr="00EE1AC7" w:rsidRDefault="00EE1AC7" w:rsidP="00EE1AC7">
      <w:pPr>
        <w:pStyle w:val="34"/>
        <w:widowControl w:val="0"/>
        <w:spacing w:after="0"/>
        <w:rPr>
          <w:sz w:val="24"/>
          <w:szCs w:val="24"/>
        </w:rPr>
      </w:pPr>
      <w:r w:rsidRPr="00EE1AC7">
        <w:rPr>
          <w:sz w:val="24"/>
          <w:szCs w:val="24"/>
        </w:rPr>
        <w:t>10.1. Настоящий Договор вступает в силу с даты его подписания Сторонами и прекращает свое действие после выполнения Сторонами взаимных обязательств по нему в полном об</w:t>
      </w:r>
      <w:r w:rsidRPr="00EE1AC7">
        <w:rPr>
          <w:sz w:val="24"/>
          <w:szCs w:val="24"/>
        </w:rPr>
        <w:t>ъ</w:t>
      </w:r>
      <w:r w:rsidRPr="00EE1AC7">
        <w:rPr>
          <w:sz w:val="24"/>
          <w:szCs w:val="24"/>
        </w:rPr>
        <w:t>еме.</w:t>
      </w:r>
    </w:p>
    <w:p w:rsidR="00EE1AC7" w:rsidRPr="00EE1AC7" w:rsidRDefault="00EE1AC7" w:rsidP="00EE1AC7">
      <w:pPr>
        <w:pStyle w:val="34"/>
        <w:widowControl w:val="0"/>
        <w:spacing w:after="0"/>
        <w:rPr>
          <w:sz w:val="24"/>
          <w:szCs w:val="24"/>
        </w:rPr>
      </w:pPr>
      <w:r w:rsidRPr="00EE1AC7">
        <w:rPr>
          <w:sz w:val="24"/>
          <w:szCs w:val="24"/>
        </w:rPr>
        <w:t>10.2. Любые изменения и дополнения к настоящему Договору действительны лишь в том сл</w:t>
      </w:r>
      <w:r w:rsidRPr="00EE1AC7">
        <w:rPr>
          <w:sz w:val="24"/>
          <w:szCs w:val="24"/>
        </w:rPr>
        <w:t>у</w:t>
      </w:r>
      <w:r w:rsidRPr="00EE1AC7">
        <w:rPr>
          <w:sz w:val="24"/>
          <w:szCs w:val="24"/>
        </w:rPr>
        <w:t>чае, если они оформлены в письменном виде и подписаны надлежащим образом уполномоченными представителями обеих Ст</w:t>
      </w:r>
      <w:r w:rsidRPr="00EE1AC7">
        <w:rPr>
          <w:sz w:val="24"/>
          <w:szCs w:val="24"/>
        </w:rPr>
        <w:t>о</w:t>
      </w:r>
      <w:r w:rsidRPr="00EE1AC7">
        <w:rPr>
          <w:sz w:val="24"/>
          <w:szCs w:val="24"/>
        </w:rPr>
        <w:t>рон.</w:t>
      </w:r>
    </w:p>
    <w:p w:rsidR="00EE1AC7" w:rsidRPr="00EE1AC7" w:rsidRDefault="00EE1AC7" w:rsidP="00EE1AC7">
      <w:pPr>
        <w:pStyle w:val="34"/>
        <w:widowControl w:val="0"/>
        <w:spacing w:after="0"/>
        <w:rPr>
          <w:sz w:val="24"/>
          <w:szCs w:val="24"/>
        </w:rPr>
      </w:pPr>
      <w:r w:rsidRPr="00EE1AC7">
        <w:rPr>
          <w:sz w:val="24"/>
          <w:szCs w:val="24"/>
        </w:rPr>
        <w:t>10.3. Настоящий Договор может быть расторгнут досрочно по основаниям, предусмотренным дейс</w:t>
      </w:r>
      <w:r w:rsidRPr="00EE1AC7">
        <w:rPr>
          <w:sz w:val="24"/>
          <w:szCs w:val="24"/>
        </w:rPr>
        <w:t>т</w:t>
      </w:r>
      <w:r w:rsidRPr="00EE1AC7">
        <w:rPr>
          <w:sz w:val="24"/>
          <w:szCs w:val="24"/>
        </w:rPr>
        <w:t>вующим законодательством Российской Федерации.</w:t>
      </w:r>
    </w:p>
    <w:p w:rsidR="00EE1AC7" w:rsidRPr="00EE1AC7" w:rsidRDefault="00EE1AC7" w:rsidP="00EE1AC7">
      <w:pPr>
        <w:pStyle w:val="34"/>
        <w:widowControl w:val="0"/>
        <w:spacing w:after="0"/>
        <w:rPr>
          <w:sz w:val="24"/>
          <w:szCs w:val="24"/>
        </w:rPr>
      </w:pPr>
      <w:r w:rsidRPr="00EE1AC7">
        <w:rPr>
          <w:sz w:val="24"/>
          <w:szCs w:val="24"/>
        </w:rPr>
        <w:t>10.4. Сторона, принявшая решение о расторжения Договора, направляет другой Стороне ув</w:t>
      </w:r>
      <w:r w:rsidRPr="00EE1AC7">
        <w:rPr>
          <w:sz w:val="24"/>
          <w:szCs w:val="24"/>
        </w:rPr>
        <w:t>е</w:t>
      </w:r>
      <w:r w:rsidRPr="00EE1AC7">
        <w:rPr>
          <w:sz w:val="24"/>
          <w:szCs w:val="24"/>
        </w:rPr>
        <w:t xml:space="preserve">домление  о расторжении Договора.   </w:t>
      </w:r>
    </w:p>
    <w:p w:rsidR="00EE1AC7" w:rsidRPr="00EE1AC7" w:rsidRDefault="00EE1AC7" w:rsidP="00EE1AC7">
      <w:pPr>
        <w:pStyle w:val="34"/>
        <w:widowControl w:val="0"/>
        <w:spacing w:after="0"/>
        <w:rPr>
          <w:sz w:val="24"/>
          <w:szCs w:val="24"/>
        </w:rPr>
      </w:pPr>
      <w:r w:rsidRPr="00EE1AC7">
        <w:rPr>
          <w:sz w:val="24"/>
          <w:szCs w:val="24"/>
        </w:rPr>
        <w:t>10.5. В случае принятия решения о расторжении Договора по взаимному соглашению Сторон, Зака</w:t>
      </w:r>
      <w:r w:rsidRPr="00EE1AC7">
        <w:rPr>
          <w:sz w:val="24"/>
          <w:szCs w:val="24"/>
        </w:rPr>
        <w:t>з</w:t>
      </w:r>
      <w:r w:rsidRPr="00EE1AC7">
        <w:rPr>
          <w:sz w:val="24"/>
          <w:szCs w:val="24"/>
        </w:rPr>
        <w:t xml:space="preserve">чик и Проектировщик составляют Акт сверки фактически выполненных «Работ». </w:t>
      </w:r>
    </w:p>
    <w:p w:rsidR="00EE1AC7" w:rsidRPr="00EE1AC7" w:rsidRDefault="00EE1AC7" w:rsidP="00EE1AC7">
      <w:pPr>
        <w:pStyle w:val="34"/>
        <w:widowControl w:val="0"/>
        <w:spacing w:after="0"/>
        <w:rPr>
          <w:sz w:val="24"/>
          <w:szCs w:val="24"/>
        </w:rPr>
      </w:pPr>
      <w:r w:rsidRPr="00EE1AC7">
        <w:rPr>
          <w:sz w:val="24"/>
          <w:szCs w:val="24"/>
        </w:rPr>
        <w:t>10.6. В случае расторжения настоящего Договора по любому из вышеперечисленных оснований, З</w:t>
      </w:r>
      <w:r w:rsidRPr="00EE1AC7">
        <w:rPr>
          <w:sz w:val="24"/>
          <w:szCs w:val="24"/>
        </w:rPr>
        <w:t>а</w:t>
      </w:r>
      <w:r w:rsidRPr="00EE1AC7">
        <w:rPr>
          <w:sz w:val="24"/>
          <w:szCs w:val="24"/>
        </w:rPr>
        <w:t>казчик обязан принять и оплатить выполненные Проектировщиком «Работы» по их фактическому объ</w:t>
      </w:r>
      <w:r w:rsidRPr="00EE1AC7">
        <w:rPr>
          <w:sz w:val="24"/>
          <w:szCs w:val="24"/>
        </w:rPr>
        <w:t>е</w:t>
      </w:r>
      <w:r w:rsidRPr="00EE1AC7">
        <w:rPr>
          <w:sz w:val="24"/>
          <w:szCs w:val="24"/>
        </w:rPr>
        <w:t xml:space="preserve">му. </w:t>
      </w:r>
    </w:p>
    <w:p w:rsidR="00EE1AC7" w:rsidRPr="00EE1AC7" w:rsidRDefault="00EE1AC7" w:rsidP="00EE1AC7">
      <w:pPr>
        <w:ind w:firstLine="284"/>
        <w:jc w:val="center"/>
        <w:rPr>
          <w:rFonts w:ascii="Times New Roman" w:hAnsi="Times New Roman"/>
          <w:b/>
          <w:szCs w:val="24"/>
        </w:rPr>
      </w:pPr>
    </w:p>
    <w:p w:rsidR="00EE1AC7" w:rsidRPr="00EE1AC7" w:rsidRDefault="00EE1AC7" w:rsidP="00EE1AC7">
      <w:pPr>
        <w:ind w:firstLine="284"/>
        <w:jc w:val="center"/>
        <w:rPr>
          <w:rFonts w:ascii="Times New Roman" w:hAnsi="Times New Roman"/>
          <w:b/>
          <w:szCs w:val="24"/>
        </w:rPr>
      </w:pPr>
      <w:r w:rsidRPr="00EE1AC7">
        <w:rPr>
          <w:rFonts w:ascii="Times New Roman" w:hAnsi="Times New Roman"/>
          <w:b/>
          <w:szCs w:val="24"/>
        </w:rPr>
        <w:t xml:space="preserve">11. ОБЩИЕ УСЛОВИЯ </w:t>
      </w:r>
    </w:p>
    <w:p w:rsidR="00EE1AC7" w:rsidRPr="00EE1AC7" w:rsidRDefault="00EE1AC7" w:rsidP="00EE1AC7">
      <w:pPr>
        <w:pStyle w:val="34"/>
        <w:widowControl w:val="0"/>
        <w:spacing w:after="0"/>
        <w:rPr>
          <w:sz w:val="24"/>
          <w:szCs w:val="24"/>
        </w:rPr>
      </w:pPr>
      <w:r w:rsidRPr="00EE1AC7">
        <w:rPr>
          <w:sz w:val="24"/>
          <w:szCs w:val="24"/>
        </w:rPr>
        <w:t>11.1. Настоящий Договор составлен в двух подлинных экземплярах по одному для каждой из Сторон, причем оба экземпляра имеют одинаковую юрид</w:t>
      </w:r>
      <w:r w:rsidRPr="00EE1AC7">
        <w:rPr>
          <w:sz w:val="24"/>
          <w:szCs w:val="24"/>
        </w:rPr>
        <w:t>и</w:t>
      </w:r>
      <w:r w:rsidRPr="00EE1AC7">
        <w:rPr>
          <w:sz w:val="24"/>
          <w:szCs w:val="24"/>
        </w:rPr>
        <w:t xml:space="preserve">ческую силу. </w:t>
      </w:r>
    </w:p>
    <w:p w:rsidR="00EE1AC7" w:rsidRPr="00EE1AC7" w:rsidRDefault="00EE1AC7" w:rsidP="00EE1AC7">
      <w:pPr>
        <w:pStyle w:val="34"/>
        <w:widowControl w:val="0"/>
        <w:spacing w:after="0"/>
        <w:rPr>
          <w:sz w:val="24"/>
          <w:szCs w:val="24"/>
        </w:rPr>
      </w:pPr>
    </w:p>
    <w:p w:rsidR="00EE1AC7" w:rsidRPr="00EE1AC7" w:rsidRDefault="00EE1AC7" w:rsidP="00EE1AC7">
      <w:pPr>
        <w:jc w:val="center"/>
        <w:rPr>
          <w:rFonts w:ascii="Times New Roman" w:hAnsi="Times New Roman"/>
          <w:b/>
          <w:szCs w:val="24"/>
        </w:rPr>
      </w:pPr>
      <w:r w:rsidRPr="00EE1AC7">
        <w:rPr>
          <w:rFonts w:ascii="Times New Roman" w:hAnsi="Times New Roman"/>
          <w:b/>
          <w:szCs w:val="24"/>
        </w:rPr>
        <w:t>12. АДРЕСА И РЕКВИЗИТЫ СТОРОН:</w:t>
      </w:r>
    </w:p>
    <w:p w:rsidR="00EE1AC7" w:rsidRPr="00EE1AC7" w:rsidRDefault="00EE1AC7" w:rsidP="00EE1AC7">
      <w:pPr>
        <w:jc w:val="center"/>
        <w:rPr>
          <w:rFonts w:ascii="Times New Roman" w:hAnsi="Times New Roman"/>
          <w:b/>
          <w:szCs w:val="24"/>
        </w:rPr>
      </w:pPr>
    </w:p>
    <w:tbl>
      <w:tblPr>
        <w:tblW w:w="5000" w:type="pct"/>
        <w:tblLook w:val="0000"/>
      </w:tblPr>
      <w:tblGrid>
        <w:gridCol w:w="5210"/>
        <w:gridCol w:w="4927"/>
      </w:tblGrid>
      <w:tr w:rsidR="00EE1AC7" w:rsidRPr="00EE1AC7" w:rsidTr="00AF7C6C">
        <w:tblPrEx>
          <w:tblCellMar>
            <w:top w:w="0" w:type="dxa"/>
            <w:bottom w:w="0" w:type="dxa"/>
          </w:tblCellMar>
        </w:tblPrEx>
        <w:tc>
          <w:tcPr>
            <w:tcW w:w="2570" w:type="pct"/>
          </w:tcPr>
          <w:p w:rsidR="00EE1AC7" w:rsidRPr="00EE1AC7" w:rsidRDefault="00EE1AC7" w:rsidP="00AF7C6C">
            <w:pPr>
              <w:pStyle w:val="af5"/>
              <w:widowControl w:val="0"/>
              <w:ind w:firstLine="0"/>
              <w:rPr>
                <w:rFonts w:ascii="Times New Roman" w:hAnsi="Times New Roman"/>
                <w:sz w:val="24"/>
                <w:szCs w:val="24"/>
              </w:rPr>
            </w:pPr>
            <w:r w:rsidRPr="00EE1AC7">
              <w:rPr>
                <w:rFonts w:ascii="Times New Roman" w:hAnsi="Times New Roman"/>
                <w:b/>
                <w:sz w:val="24"/>
                <w:szCs w:val="24"/>
              </w:rPr>
              <w:t>12. 1. Заказчик:</w:t>
            </w:r>
            <w:r w:rsidRPr="00EE1AC7">
              <w:rPr>
                <w:rFonts w:ascii="Times New Roman" w:hAnsi="Times New Roman"/>
                <w:sz w:val="24"/>
                <w:szCs w:val="24"/>
              </w:rPr>
              <w:t xml:space="preserve">  </w:t>
            </w:r>
          </w:p>
        </w:tc>
        <w:tc>
          <w:tcPr>
            <w:tcW w:w="2430" w:type="pct"/>
          </w:tcPr>
          <w:p w:rsidR="00EE1AC7" w:rsidRPr="00EE1AC7" w:rsidRDefault="00EE1AC7" w:rsidP="00AF7C6C">
            <w:pPr>
              <w:pStyle w:val="ac"/>
              <w:widowControl w:val="0"/>
              <w:rPr>
                <w:rFonts w:ascii="Times New Roman" w:hAnsi="Times New Roman"/>
                <w:b/>
                <w:sz w:val="24"/>
                <w:szCs w:val="24"/>
              </w:rPr>
            </w:pPr>
            <w:r w:rsidRPr="00EE1AC7">
              <w:rPr>
                <w:rFonts w:ascii="Times New Roman" w:hAnsi="Times New Roman"/>
                <w:b/>
                <w:sz w:val="24"/>
                <w:szCs w:val="24"/>
              </w:rPr>
              <w:t>12.2. Проектировщик:</w:t>
            </w:r>
          </w:p>
          <w:p w:rsidR="00EE1AC7" w:rsidRPr="00EE1AC7" w:rsidRDefault="00EE1AC7" w:rsidP="00AF7C6C">
            <w:pPr>
              <w:pStyle w:val="ac"/>
              <w:widowControl w:val="0"/>
              <w:rPr>
                <w:rFonts w:ascii="Times New Roman" w:hAnsi="Times New Roman"/>
                <w:sz w:val="24"/>
                <w:szCs w:val="24"/>
              </w:rPr>
            </w:pPr>
          </w:p>
        </w:tc>
      </w:tr>
      <w:tr w:rsidR="00EE1AC7" w:rsidRPr="00EE1AC7" w:rsidTr="00AF7C6C">
        <w:tblPrEx>
          <w:tblCellMar>
            <w:top w:w="0" w:type="dxa"/>
            <w:bottom w:w="0" w:type="dxa"/>
          </w:tblCellMar>
        </w:tblPrEx>
        <w:tc>
          <w:tcPr>
            <w:tcW w:w="2570" w:type="pct"/>
          </w:tcPr>
          <w:p w:rsidR="00EE1AC7" w:rsidRPr="00EE1AC7" w:rsidRDefault="00EE1AC7" w:rsidP="00AF7C6C">
            <w:pPr>
              <w:pStyle w:val="af5"/>
              <w:ind w:firstLine="0"/>
              <w:rPr>
                <w:rFonts w:ascii="Times New Roman" w:hAnsi="Times New Roman"/>
                <w:b/>
                <w:sz w:val="24"/>
                <w:szCs w:val="24"/>
              </w:rPr>
            </w:pPr>
            <w:r w:rsidRPr="00EE1AC7">
              <w:rPr>
                <w:rFonts w:ascii="Times New Roman" w:hAnsi="Times New Roman"/>
                <w:b/>
                <w:sz w:val="24"/>
                <w:szCs w:val="24"/>
              </w:rPr>
              <w:t xml:space="preserve">Институт по проектированию </w:t>
            </w:r>
            <w:r w:rsidRPr="00EE1AC7">
              <w:rPr>
                <w:rFonts w:ascii="Times New Roman" w:hAnsi="Times New Roman"/>
                <w:b/>
                <w:sz w:val="24"/>
                <w:szCs w:val="24"/>
              </w:rPr>
              <w:lastRenderedPageBreak/>
              <w:t>промышленных и транспортных объектов для городского хозяйс</w:t>
            </w:r>
            <w:r w:rsidRPr="00EE1AC7">
              <w:rPr>
                <w:rFonts w:ascii="Times New Roman" w:hAnsi="Times New Roman"/>
                <w:b/>
                <w:sz w:val="24"/>
                <w:szCs w:val="24"/>
              </w:rPr>
              <w:t>т</w:t>
            </w:r>
            <w:r w:rsidRPr="00EE1AC7">
              <w:rPr>
                <w:rFonts w:ascii="Times New Roman" w:hAnsi="Times New Roman"/>
                <w:b/>
                <w:sz w:val="24"/>
                <w:szCs w:val="24"/>
              </w:rPr>
              <w:t>ва г. Москвы ГУП «Моспромпроект»</w:t>
            </w:r>
          </w:p>
          <w:p w:rsidR="00EE1AC7" w:rsidRPr="00EE1AC7" w:rsidRDefault="00EE1AC7" w:rsidP="00AF7C6C">
            <w:pPr>
              <w:pStyle w:val="af5"/>
              <w:ind w:firstLine="0"/>
              <w:rPr>
                <w:rFonts w:ascii="Times New Roman" w:hAnsi="Times New Roman"/>
                <w:b/>
                <w:sz w:val="24"/>
                <w:szCs w:val="24"/>
              </w:rPr>
            </w:pPr>
          </w:p>
        </w:tc>
        <w:tc>
          <w:tcPr>
            <w:tcW w:w="2430" w:type="pct"/>
          </w:tcPr>
          <w:p w:rsidR="00EE1AC7" w:rsidRPr="00EE1AC7" w:rsidRDefault="00EE1AC7" w:rsidP="00AF7C6C">
            <w:pPr>
              <w:rPr>
                <w:rFonts w:ascii="Times New Roman" w:hAnsi="Times New Roman"/>
                <w:b/>
                <w:szCs w:val="24"/>
              </w:rPr>
            </w:pPr>
            <w:r w:rsidRPr="00EE1AC7">
              <w:rPr>
                <w:rFonts w:ascii="Times New Roman" w:hAnsi="Times New Roman"/>
                <w:b/>
                <w:szCs w:val="24"/>
              </w:rPr>
              <w:lastRenderedPageBreak/>
              <w:t>__________________________________</w:t>
            </w:r>
          </w:p>
          <w:p w:rsidR="00EE1AC7" w:rsidRPr="00EE1AC7" w:rsidRDefault="00EE1AC7" w:rsidP="00AF7C6C">
            <w:pPr>
              <w:rPr>
                <w:rFonts w:ascii="Times New Roman" w:hAnsi="Times New Roman"/>
                <w:b/>
                <w:szCs w:val="24"/>
              </w:rPr>
            </w:pPr>
            <w:r w:rsidRPr="00EE1AC7">
              <w:rPr>
                <w:rFonts w:ascii="Times New Roman" w:hAnsi="Times New Roman"/>
                <w:b/>
                <w:szCs w:val="24"/>
              </w:rPr>
              <w:lastRenderedPageBreak/>
              <w:t>__________________________________</w:t>
            </w:r>
          </w:p>
          <w:p w:rsidR="00EE1AC7" w:rsidRPr="00EE1AC7" w:rsidRDefault="00EE1AC7" w:rsidP="00AF7C6C">
            <w:pPr>
              <w:rPr>
                <w:rFonts w:ascii="Times New Roman" w:hAnsi="Times New Roman"/>
                <w:b/>
                <w:szCs w:val="24"/>
              </w:rPr>
            </w:pPr>
            <w:r w:rsidRPr="00EE1AC7">
              <w:rPr>
                <w:rFonts w:ascii="Times New Roman" w:hAnsi="Times New Roman"/>
                <w:b/>
                <w:szCs w:val="24"/>
              </w:rPr>
              <w:t>__________________________________</w:t>
            </w:r>
          </w:p>
          <w:p w:rsidR="00EE1AC7" w:rsidRPr="00EE1AC7" w:rsidRDefault="00EE1AC7" w:rsidP="00AF7C6C">
            <w:pPr>
              <w:rPr>
                <w:rFonts w:ascii="Times New Roman" w:hAnsi="Times New Roman"/>
                <w:b/>
                <w:szCs w:val="24"/>
              </w:rPr>
            </w:pPr>
          </w:p>
        </w:tc>
      </w:tr>
      <w:tr w:rsidR="00EE1AC7" w:rsidRPr="00EE1AC7" w:rsidTr="00AF7C6C">
        <w:tblPrEx>
          <w:tblCellMar>
            <w:top w:w="0" w:type="dxa"/>
            <w:bottom w:w="0" w:type="dxa"/>
          </w:tblCellMar>
        </w:tblPrEx>
        <w:tc>
          <w:tcPr>
            <w:tcW w:w="2570" w:type="pct"/>
          </w:tcPr>
          <w:p w:rsidR="00EE1AC7" w:rsidRPr="00EE1AC7" w:rsidRDefault="00EE1AC7" w:rsidP="00AF7C6C">
            <w:pPr>
              <w:rPr>
                <w:rFonts w:ascii="Times New Roman" w:hAnsi="Times New Roman"/>
                <w:szCs w:val="24"/>
              </w:rPr>
            </w:pPr>
            <w:r w:rsidRPr="00EE1AC7">
              <w:rPr>
                <w:rFonts w:ascii="Times New Roman" w:hAnsi="Times New Roman"/>
                <w:szCs w:val="24"/>
              </w:rPr>
              <w:lastRenderedPageBreak/>
              <w:t>119019, г. Москва, ул. Моховая, д.10</w:t>
            </w:r>
          </w:p>
          <w:p w:rsidR="00EE1AC7" w:rsidRPr="00EE1AC7" w:rsidRDefault="00EE1AC7" w:rsidP="00AF7C6C">
            <w:pPr>
              <w:rPr>
                <w:rFonts w:ascii="Times New Roman" w:hAnsi="Times New Roman"/>
                <w:szCs w:val="24"/>
              </w:rPr>
            </w:pPr>
            <w:r w:rsidRPr="00EE1AC7">
              <w:rPr>
                <w:rFonts w:ascii="Times New Roman" w:hAnsi="Times New Roman"/>
                <w:szCs w:val="24"/>
              </w:rPr>
              <w:t>ИНН 7704007051 КПП 774501001</w:t>
            </w:r>
          </w:p>
          <w:p w:rsidR="00EE1AC7" w:rsidRPr="00EE1AC7" w:rsidRDefault="00EE1AC7" w:rsidP="00AF7C6C">
            <w:pPr>
              <w:rPr>
                <w:rFonts w:ascii="Times New Roman" w:hAnsi="Times New Roman"/>
                <w:szCs w:val="24"/>
              </w:rPr>
            </w:pPr>
            <w:r w:rsidRPr="00EE1AC7">
              <w:rPr>
                <w:rFonts w:ascii="Times New Roman" w:hAnsi="Times New Roman"/>
                <w:szCs w:val="24"/>
              </w:rPr>
              <w:t>р/с 40602810600000020837</w:t>
            </w:r>
          </w:p>
          <w:p w:rsidR="00EE1AC7" w:rsidRPr="00EE1AC7" w:rsidRDefault="00EE1AC7" w:rsidP="00AF7C6C">
            <w:pPr>
              <w:rPr>
                <w:rFonts w:ascii="Times New Roman" w:hAnsi="Times New Roman"/>
                <w:szCs w:val="24"/>
              </w:rPr>
            </w:pPr>
            <w:r w:rsidRPr="00EE1AC7">
              <w:rPr>
                <w:rFonts w:ascii="Times New Roman" w:hAnsi="Times New Roman"/>
                <w:szCs w:val="24"/>
              </w:rPr>
              <w:t>в АКБ «РосЕвроБанк»(ОАО) г. Москва</w:t>
            </w:r>
          </w:p>
          <w:p w:rsidR="00EE1AC7" w:rsidRPr="00EE1AC7" w:rsidRDefault="00EE1AC7" w:rsidP="00AF7C6C">
            <w:pPr>
              <w:rPr>
                <w:rFonts w:ascii="Times New Roman" w:hAnsi="Times New Roman"/>
                <w:szCs w:val="24"/>
              </w:rPr>
            </w:pPr>
            <w:r w:rsidRPr="00EE1AC7">
              <w:rPr>
                <w:rFonts w:ascii="Times New Roman" w:hAnsi="Times New Roman"/>
                <w:szCs w:val="24"/>
              </w:rPr>
              <w:t>БИК 044585777</w:t>
            </w:r>
          </w:p>
          <w:p w:rsidR="00EE1AC7" w:rsidRPr="00EE1AC7" w:rsidRDefault="00EE1AC7" w:rsidP="00AF7C6C">
            <w:pPr>
              <w:rPr>
                <w:rFonts w:ascii="Times New Roman" w:hAnsi="Times New Roman"/>
                <w:szCs w:val="24"/>
              </w:rPr>
            </w:pPr>
            <w:r w:rsidRPr="00EE1AC7">
              <w:rPr>
                <w:rFonts w:ascii="Times New Roman" w:hAnsi="Times New Roman"/>
                <w:szCs w:val="24"/>
              </w:rPr>
              <w:t>к/с 30101810800000000777</w:t>
            </w:r>
          </w:p>
        </w:tc>
        <w:tc>
          <w:tcPr>
            <w:tcW w:w="2430" w:type="pct"/>
          </w:tcPr>
          <w:p w:rsidR="00EE1AC7" w:rsidRPr="00EE1AC7" w:rsidRDefault="00EE1AC7" w:rsidP="00AF7C6C">
            <w:pPr>
              <w:rPr>
                <w:rFonts w:ascii="Times New Roman" w:hAnsi="Times New Roman"/>
                <w:szCs w:val="24"/>
              </w:rPr>
            </w:pPr>
          </w:p>
        </w:tc>
      </w:tr>
      <w:tr w:rsidR="00EE1AC7" w:rsidRPr="00EE1AC7" w:rsidTr="00AF7C6C">
        <w:tblPrEx>
          <w:tblCellMar>
            <w:top w:w="0" w:type="dxa"/>
            <w:bottom w:w="0" w:type="dxa"/>
          </w:tblCellMar>
        </w:tblPrEx>
        <w:trPr>
          <w:trHeight w:val="330"/>
        </w:trPr>
        <w:tc>
          <w:tcPr>
            <w:tcW w:w="2570" w:type="pct"/>
            <w:vAlign w:val="center"/>
          </w:tcPr>
          <w:p w:rsidR="00EE1AC7" w:rsidRPr="00EE1AC7" w:rsidRDefault="00EE1AC7" w:rsidP="00AF7C6C">
            <w:pPr>
              <w:pStyle w:val="af5"/>
              <w:ind w:firstLine="0"/>
              <w:jc w:val="left"/>
              <w:rPr>
                <w:rFonts w:ascii="Times New Roman" w:hAnsi="Times New Roman"/>
                <w:b/>
                <w:sz w:val="24"/>
                <w:szCs w:val="24"/>
              </w:rPr>
            </w:pPr>
          </w:p>
          <w:p w:rsidR="00EE1AC7" w:rsidRPr="00EE1AC7" w:rsidRDefault="00EE1AC7" w:rsidP="00AF7C6C">
            <w:pPr>
              <w:pStyle w:val="af5"/>
              <w:ind w:firstLine="0"/>
              <w:jc w:val="left"/>
              <w:rPr>
                <w:rFonts w:ascii="Times New Roman" w:hAnsi="Times New Roman"/>
                <w:b/>
                <w:sz w:val="24"/>
                <w:szCs w:val="24"/>
              </w:rPr>
            </w:pPr>
            <w:r w:rsidRPr="00EE1AC7">
              <w:rPr>
                <w:rFonts w:ascii="Times New Roman" w:hAnsi="Times New Roman"/>
                <w:b/>
                <w:sz w:val="24"/>
                <w:szCs w:val="24"/>
              </w:rPr>
              <w:t xml:space="preserve">Директор  </w:t>
            </w:r>
          </w:p>
        </w:tc>
        <w:tc>
          <w:tcPr>
            <w:tcW w:w="2430" w:type="pct"/>
            <w:vAlign w:val="center"/>
          </w:tcPr>
          <w:p w:rsidR="00EE1AC7" w:rsidRPr="00EE1AC7" w:rsidRDefault="00EE1AC7" w:rsidP="00AF7C6C">
            <w:pPr>
              <w:pStyle w:val="af7"/>
              <w:rPr>
                <w:rFonts w:ascii="Times New Roman" w:hAnsi="Times New Roman" w:cs="Times New Roman"/>
                <w:b/>
                <w:sz w:val="24"/>
                <w:szCs w:val="24"/>
              </w:rPr>
            </w:pPr>
            <w:r w:rsidRPr="00EE1AC7">
              <w:rPr>
                <w:rFonts w:ascii="Times New Roman" w:hAnsi="Times New Roman" w:cs="Times New Roman"/>
                <w:b/>
                <w:sz w:val="24"/>
                <w:szCs w:val="24"/>
              </w:rPr>
              <w:t>Руководитель</w:t>
            </w:r>
          </w:p>
        </w:tc>
      </w:tr>
      <w:tr w:rsidR="00EE1AC7" w:rsidRPr="00EE1AC7" w:rsidTr="00AF7C6C">
        <w:tblPrEx>
          <w:tblCellMar>
            <w:top w:w="0" w:type="dxa"/>
            <w:bottom w:w="0" w:type="dxa"/>
          </w:tblCellMar>
        </w:tblPrEx>
        <w:trPr>
          <w:trHeight w:val="301"/>
        </w:trPr>
        <w:tc>
          <w:tcPr>
            <w:tcW w:w="2570" w:type="pct"/>
            <w:vAlign w:val="center"/>
          </w:tcPr>
          <w:p w:rsidR="00EE1AC7" w:rsidRPr="00EE1AC7" w:rsidRDefault="00EE1AC7" w:rsidP="00AF7C6C">
            <w:pPr>
              <w:rPr>
                <w:rFonts w:ascii="Times New Roman" w:hAnsi="Times New Roman"/>
                <w:b/>
                <w:szCs w:val="24"/>
              </w:rPr>
            </w:pPr>
          </w:p>
        </w:tc>
        <w:tc>
          <w:tcPr>
            <w:tcW w:w="2430" w:type="pct"/>
            <w:vAlign w:val="center"/>
          </w:tcPr>
          <w:p w:rsidR="00EE1AC7" w:rsidRPr="00EE1AC7" w:rsidRDefault="00EE1AC7" w:rsidP="00AF7C6C">
            <w:pPr>
              <w:rPr>
                <w:rFonts w:ascii="Times New Roman" w:hAnsi="Times New Roman"/>
                <w:b/>
                <w:szCs w:val="24"/>
              </w:rPr>
            </w:pPr>
          </w:p>
        </w:tc>
      </w:tr>
      <w:tr w:rsidR="00EE1AC7" w:rsidRPr="00EE1AC7" w:rsidTr="00AF7C6C">
        <w:tblPrEx>
          <w:tblCellMar>
            <w:top w:w="0" w:type="dxa"/>
            <w:bottom w:w="0" w:type="dxa"/>
          </w:tblCellMar>
        </w:tblPrEx>
        <w:trPr>
          <w:trHeight w:val="262"/>
        </w:trPr>
        <w:tc>
          <w:tcPr>
            <w:tcW w:w="2570" w:type="pct"/>
          </w:tcPr>
          <w:p w:rsidR="00EE1AC7" w:rsidRPr="00EE1AC7" w:rsidRDefault="00EE1AC7" w:rsidP="00AF7C6C">
            <w:pPr>
              <w:rPr>
                <w:rFonts w:ascii="Times New Roman" w:hAnsi="Times New Roman"/>
                <w:b/>
                <w:szCs w:val="24"/>
              </w:rPr>
            </w:pPr>
            <w:r w:rsidRPr="00EE1AC7">
              <w:rPr>
                <w:rFonts w:ascii="Times New Roman" w:hAnsi="Times New Roman"/>
                <w:b/>
                <w:szCs w:val="24"/>
              </w:rPr>
              <w:t>___________________ Соколов С.В.</w:t>
            </w:r>
          </w:p>
        </w:tc>
        <w:tc>
          <w:tcPr>
            <w:tcW w:w="2430" w:type="pct"/>
          </w:tcPr>
          <w:p w:rsidR="00EE1AC7" w:rsidRPr="00EE1AC7" w:rsidRDefault="00EE1AC7" w:rsidP="00AF7C6C">
            <w:pPr>
              <w:rPr>
                <w:rFonts w:ascii="Times New Roman" w:hAnsi="Times New Roman"/>
                <w:b/>
                <w:szCs w:val="24"/>
              </w:rPr>
            </w:pPr>
            <w:r w:rsidRPr="00EE1AC7">
              <w:rPr>
                <w:rFonts w:ascii="Times New Roman" w:hAnsi="Times New Roman"/>
                <w:b/>
                <w:szCs w:val="24"/>
              </w:rPr>
              <w:t xml:space="preserve">_________________ </w:t>
            </w:r>
          </w:p>
        </w:tc>
      </w:tr>
    </w:tbl>
    <w:p w:rsidR="00EE1AC7" w:rsidRPr="00EE1AC7" w:rsidRDefault="00EE1AC7" w:rsidP="00EE1AC7">
      <w:pPr>
        <w:rPr>
          <w:rFonts w:ascii="Times New Roman" w:hAnsi="Times New Roman"/>
          <w:i/>
          <w:szCs w:val="24"/>
        </w:rPr>
      </w:pPr>
      <w:r w:rsidRPr="00EE1AC7">
        <w:rPr>
          <w:rFonts w:ascii="Times New Roman" w:hAnsi="Times New Roman"/>
          <w:i/>
          <w:szCs w:val="24"/>
        </w:rPr>
        <w:t>м.п.</w:t>
      </w:r>
      <w:r w:rsidRPr="00EE1AC7">
        <w:rPr>
          <w:rFonts w:ascii="Times New Roman" w:hAnsi="Times New Roman"/>
          <w:i/>
          <w:szCs w:val="24"/>
        </w:rPr>
        <w:tab/>
      </w:r>
      <w:r w:rsidRPr="00EE1AC7">
        <w:rPr>
          <w:rFonts w:ascii="Times New Roman" w:hAnsi="Times New Roman"/>
          <w:i/>
          <w:szCs w:val="24"/>
        </w:rPr>
        <w:tab/>
      </w:r>
      <w:r w:rsidRPr="00EE1AC7">
        <w:rPr>
          <w:rFonts w:ascii="Times New Roman" w:hAnsi="Times New Roman"/>
          <w:i/>
          <w:szCs w:val="24"/>
        </w:rPr>
        <w:tab/>
      </w:r>
      <w:r w:rsidRPr="00EE1AC7">
        <w:rPr>
          <w:rFonts w:ascii="Times New Roman" w:hAnsi="Times New Roman"/>
          <w:i/>
          <w:szCs w:val="24"/>
        </w:rPr>
        <w:tab/>
      </w:r>
      <w:r w:rsidRPr="00EE1AC7">
        <w:rPr>
          <w:rFonts w:ascii="Times New Roman" w:hAnsi="Times New Roman"/>
          <w:i/>
          <w:szCs w:val="24"/>
        </w:rPr>
        <w:tab/>
      </w:r>
      <w:r w:rsidRPr="00EE1AC7">
        <w:rPr>
          <w:rFonts w:ascii="Times New Roman" w:hAnsi="Times New Roman"/>
          <w:i/>
          <w:szCs w:val="24"/>
        </w:rPr>
        <w:tab/>
      </w:r>
      <w:r w:rsidRPr="00EE1AC7">
        <w:rPr>
          <w:rFonts w:ascii="Times New Roman" w:hAnsi="Times New Roman"/>
          <w:i/>
          <w:szCs w:val="24"/>
        </w:rPr>
        <w:tab/>
      </w:r>
      <w:r w:rsidRPr="00EE1AC7">
        <w:rPr>
          <w:rFonts w:ascii="Times New Roman" w:hAnsi="Times New Roman"/>
          <w:i/>
          <w:szCs w:val="24"/>
        </w:rPr>
        <w:tab/>
        <w:t>м.п.</w:t>
      </w:r>
    </w:p>
    <w:p w:rsidR="00EE1AC7" w:rsidRPr="00EE1AC7" w:rsidRDefault="00EE1AC7" w:rsidP="00EE1AC7">
      <w:pPr>
        <w:pStyle w:val="1"/>
        <w:keepNext w:val="0"/>
        <w:ind w:left="6804"/>
        <w:rPr>
          <w:rFonts w:ascii="Times New Roman" w:hAnsi="Times New Roman"/>
          <w:i/>
          <w:szCs w:val="24"/>
        </w:rPr>
      </w:pPr>
    </w:p>
    <w:p w:rsidR="00EE1AC7" w:rsidRPr="00EE1AC7" w:rsidRDefault="00EE1AC7" w:rsidP="00EE1AC7">
      <w:pPr>
        <w:tabs>
          <w:tab w:val="left" w:pos="5580"/>
        </w:tabs>
        <w:rPr>
          <w:rFonts w:ascii="Times New Roman" w:hAnsi="Times New Roman"/>
          <w:szCs w:val="24"/>
        </w:rPr>
      </w:pPr>
      <w:r w:rsidRPr="00EE1AC7">
        <w:rPr>
          <w:rFonts w:ascii="Times New Roman" w:hAnsi="Times New Roman"/>
          <w:szCs w:val="24"/>
        </w:rPr>
        <w:t>«__» _____________ 2012г.</w:t>
      </w:r>
      <w:r w:rsidRPr="00EE1AC7">
        <w:rPr>
          <w:rFonts w:ascii="Times New Roman" w:hAnsi="Times New Roman"/>
          <w:szCs w:val="24"/>
        </w:rPr>
        <w:tab/>
        <w:t>«__» _____________ 2012г.</w:t>
      </w:r>
    </w:p>
    <w:p w:rsidR="00EE1AC7" w:rsidRPr="00EE1AC7" w:rsidRDefault="00EE1AC7" w:rsidP="00EE1AC7">
      <w:pPr>
        <w:ind w:right="-57"/>
        <w:jc w:val="both"/>
        <w:rPr>
          <w:rFonts w:ascii="Times New Roman" w:hAnsi="Times New Roman"/>
          <w:bCs/>
          <w:szCs w:val="24"/>
        </w:rPr>
      </w:pPr>
      <w:r w:rsidRPr="00EE1AC7">
        <w:rPr>
          <w:rFonts w:ascii="Times New Roman" w:hAnsi="Times New Roman"/>
          <w:b/>
          <w:szCs w:val="24"/>
        </w:rPr>
        <w:br w:type="page"/>
      </w:r>
    </w:p>
    <w:p w:rsidR="00EE1AC7" w:rsidRPr="00EE1AC7" w:rsidRDefault="00EE1AC7" w:rsidP="00EE1AC7">
      <w:pPr>
        <w:jc w:val="right"/>
        <w:rPr>
          <w:rFonts w:ascii="Times New Roman" w:hAnsi="Times New Roman"/>
        </w:rPr>
      </w:pPr>
      <w:r w:rsidRPr="00EE1AC7">
        <w:rPr>
          <w:rFonts w:ascii="Times New Roman" w:hAnsi="Times New Roman"/>
        </w:rPr>
        <w:lastRenderedPageBreak/>
        <w:t xml:space="preserve">                                                                                           </w:t>
      </w:r>
    </w:p>
    <w:p w:rsidR="00EE1AC7" w:rsidRPr="00EE1AC7" w:rsidRDefault="00EE1AC7" w:rsidP="00EE1AC7">
      <w:pPr>
        <w:jc w:val="right"/>
        <w:rPr>
          <w:rFonts w:ascii="Times New Roman" w:hAnsi="Times New Roman"/>
        </w:rPr>
      </w:pPr>
      <w:r w:rsidRPr="00EE1AC7">
        <w:rPr>
          <w:rFonts w:ascii="Times New Roman" w:hAnsi="Times New Roman"/>
        </w:rPr>
        <w:t xml:space="preserve">                                                                                                  Приложение №2 </w:t>
      </w:r>
    </w:p>
    <w:p w:rsidR="00EE1AC7" w:rsidRPr="00EE1AC7" w:rsidRDefault="00EE1AC7" w:rsidP="00EE1AC7">
      <w:pPr>
        <w:jc w:val="right"/>
        <w:rPr>
          <w:rFonts w:ascii="Times New Roman" w:hAnsi="Times New Roman"/>
        </w:rPr>
      </w:pPr>
      <w:r w:rsidRPr="00EE1AC7">
        <w:rPr>
          <w:rFonts w:ascii="Times New Roman" w:hAnsi="Times New Roman"/>
        </w:rPr>
        <w:t>к договору № _______</w:t>
      </w:r>
    </w:p>
    <w:p w:rsidR="00EE1AC7" w:rsidRPr="00EE1AC7" w:rsidRDefault="00EE1AC7" w:rsidP="00EE1AC7">
      <w:pPr>
        <w:jc w:val="right"/>
        <w:rPr>
          <w:rFonts w:ascii="Times New Roman" w:hAnsi="Times New Roman"/>
        </w:rPr>
      </w:pPr>
      <w:r w:rsidRPr="00EE1AC7">
        <w:rPr>
          <w:rFonts w:ascii="Times New Roman" w:hAnsi="Times New Roman"/>
        </w:rPr>
        <w:t xml:space="preserve">                                                                                                              от «__» ______ 2012 г.</w:t>
      </w:r>
    </w:p>
    <w:p w:rsidR="00EE1AC7" w:rsidRPr="00EE1AC7" w:rsidRDefault="00EE1AC7" w:rsidP="00EE1AC7">
      <w:pPr>
        <w:pStyle w:val="af5"/>
        <w:widowControl w:val="0"/>
        <w:ind w:firstLine="0"/>
        <w:rPr>
          <w:rFonts w:ascii="Times New Roman" w:hAnsi="Times New Roman"/>
          <w:szCs w:val="24"/>
        </w:rPr>
      </w:pPr>
    </w:p>
    <w:p w:rsidR="00EE1AC7" w:rsidRPr="00EE1AC7" w:rsidRDefault="00EE1AC7" w:rsidP="00EE1AC7">
      <w:pPr>
        <w:jc w:val="right"/>
        <w:rPr>
          <w:rFonts w:ascii="Times New Roman" w:hAnsi="Times New Roman"/>
          <w:b/>
        </w:rPr>
      </w:pPr>
    </w:p>
    <w:p w:rsidR="00EE1AC7" w:rsidRPr="00EE1AC7" w:rsidRDefault="00EE1AC7" w:rsidP="00EE1AC7">
      <w:pPr>
        <w:jc w:val="right"/>
        <w:outlineLvl w:val="0"/>
        <w:rPr>
          <w:rFonts w:ascii="Times New Roman" w:hAnsi="Times New Roman"/>
          <w:b/>
        </w:rPr>
      </w:pPr>
    </w:p>
    <w:p w:rsidR="00EE1AC7" w:rsidRPr="00EE1AC7" w:rsidRDefault="00EE1AC7" w:rsidP="00EE1AC7">
      <w:pPr>
        <w:ind w:right="-57"/>
        <w:jc w:val="center"/>
        <w:rPr>
          <w:rFonts w:ascii="Times New Roman" w:hAnsi="Times New Roman"/>
          <w:szCs w:val="24"/>
        </w:rPr>
      </w:pPr>
      <w:r w:rsidRPr="00EE1AC7">
        <w:rPr>
          <w:rFonts w:ascii="Times New Roman" w:hAnsi="Times New Roman"/>
          <w:szCs w:val="24"/>
        </w:rPr>
        <w:t>Сводный сметный расчет</w:t>
      </w:r>
    </w:p>
    <w:p w:rsidR="00EE1AC7" w:rsidRPr="00EE1AC7" w:rsidRDefault="00EE1AC7" w:rsidP="00EE1AC7">
      <w:pPr>
        <w:pStyle w:val="af5"/>
        <w:widowControl w:val="0"/>
        <w:ind w:firstLine="0"/>
        <w:jc w:val="center"/>
        <w:rPr>
          <w:rFonts w:ascii="Times New Roman" w:hAnsi="Times New Roman"/>
          <w:sz w:val="24"/>
          <w:szCs w:val="24"/>
        </w:rPr>
      </w:pPr>
      <w:r w:rsidRPr="00EE1AC7">
        <w:rPr>
          <w:rFonts w:ascii="Times New Roman" w:hAnsi="Times New Roman"/>
          <w:sz w:val="24"/>
          <w:szCs w:val="24"/>
        </w:rPr>
        <w:t>на разработку проектно-сметной документации на стадии рабочая документация по объекту:___________________________</w:t>
      </w:r>
    </w:p>
    <w:p w:rsidR="00EE1AC7" w:rsidRPr="00EE1AC7" w:rsidRDefault="00EE1AC7" w:rsidP="00EE1AC7">
      <w:pPr>
        <w:pStyle w:val="af5"/>
        <w:widowControl w:val="0"/>
        <w:ind w:firstLine="567"/>
        <w:jc w:val="center"/>
        <w:rPr>
          <w:rFonts w:ascii="Times New Roman" w:hAnsi="Times New Roman"/>
          <w:sz w:val="22"/>
        </w:rPr>
      </w:pPr>
    </w:p>
    <w:p w:rsidR="00EE1AC7" w:rsidRPr="00EE1AC7" w:rsidRDefault="00EE1AC7" w:rsidP="00EE1AC7">
      <w:pPr>
        <w:pStyle w:val="af5"/>
        <w:widowControl w:val="0"/>
        <w:ind w:firstLine="567"/>
        <w:rPr>
          <w:rFonts w:ascii="Times New Roman" w:hAnsi="Times New Roman"/>
          <w:sz w:val="22"/>
        </w:rPr>
      </w:pPr>
    </w:p>
    <w:p w:rsidR="00EE1AC7" w:rsidRPr="00EE1AC7" w:rsidRDefault="00EE1AC7" w:rsidP="00EE1AC7">
      <w:pPr>
        <w:pStyle w:val="af5"/>
        <w:widowControl w:val="0"/>
        <w:ind w:firstLine="567"/>
        <w:rPr>
          <w:rFonts w:ascii="Times New Roman" w:hAnsi="Times New Roman"/>
          <w:sz w:val="22"/>
        </w:rPr>
      </w:pPr>
    </w:p>
    <w:p w:rsidR="00EE1AC7" w:rsidRPr="00EE1AC7" w:rsidRDefault="00EE1AC7" w:rsidP="00EE1AC7">
      <w:pPr>
        <w:pStyle w:val="af5"/>
        <w:widowControl w:val="0"/>
        <w:ind w:firstLine="567"/>
        <w:rPr>
          <w:rFonts w:ascii="Times New Roman" w:hAnsi="Times New Roman"/>
          <w:sz w:val="22"/>
        </w:rPr>
      </w:pPr>
    </w:p>
    <w:p w:rsidR="00EE1AC7" w:rsidRPr="00EE1AC7" w:rsidRDefault="00EE1AC7" w:rsidP="00EE1AC7">
      <w:pPr>
        <w:pStyle w:val="af5"/>
        <w:widowControl w:val="0"/>
        <w:ind w:firstLine="567"/>
        <w:rPr>
          <w:rFonts w:ascii="Times New Roman" w:hAnsi="Times New Roman"/>
          <w:sz w:val="22"/>
        </w:rPr>
      </w:pPr>
    </w:p>
    <w:p w:rsidR="00EE1AC7" w:rsidRPr="00EE1AC7" w:rsidRDefault="00EE1AC7" w:rsidP="00EE1AC7">
      <w:pPr>
        <w:pStyle w:val="af5"/>
        <w:widowControl w:val="0"/>
        <w:ind w:firstLine="567"/>
        <w:rPr>
          <w:rFonts w:ascii="Times New Roman" w:hAnsi="Times New Roman"/>
          <w:sz w:val="22"/>
        </w:rPr>
      </w:pPr>
    </w:p>
    <w:p w:rsidR="00EE1AC7" w:rsidRPr="00EE1AC7" w:rsidRDefault="00EE1AC7" w:rsidP="00EE1AC7">
      <w:pPr>
        <w:pStyle w:val="af5"/>
        <w:widowControl w:val="0"/>
        <w:ind w:firstLine="567"/>
        <w:rPr>
          <w:rFonts w:ascii="Times New Roman" w:hAnsi="Times New Roman"/>
          <w:sz w:val="22"/>
        </w:rPr>
      </w:pPr>
    </w:p>
    <w:p w:rsidR="00EE1AC7" w:rsidRPr="00EE1AC7" w:rsidRDefault="00EE1AC7" w:rsidP="00EE1AC7">
      <w:pPr>
        <w:pStyle w:val="af5"/>
        <w:widowControl w:val="0"/>
        <w:ind w:firstLine="567"/>
        <w:rPr>
          <w:rFonts w:ascii="Times New Roman" w:hAnsi="Times New Roman"/>
          <w:sz w:val="22"/>
        </w:rPr>
      </w:pPr>
    </w:p>
    <w:p w:rsidR="00EE1AC7" w:rsidRPr="00EE1AC7" w:rsidRDefault="00EE1AC7" w:rsidP="00EE1AC7">
      <w:pPr>
        <w:pStyle w:val="af5"/>
        <w:widowControl w:val="0"/>
        <w:ind w:firstLine="567"/>
        <w:rPr>
          <w:rFonts w:ascii="Times New Roman" w:hAnsi="Times New Roman"/>
          <w:sz w:val="22"/>
        </w:rPr>
      </w:pPr>
      <w:r w:rsidRPr="00EE1AC7">
        <w:rPr>
          <w:rFonts w:ascii="Times New Roman" w:hAnsi="Times New Roman"/>
          <w:sz w:val="22"/>
        </w:rPr>
        <w:t xml:space="preserve"> </w:t>
      </w:r>
    </w:p>
    <w:tbl>
      <w:tblPr>
        <w:tblW w:w="9747" w:type="dxa"/>
        <w:tblLayout w:type="fixed"/>
        <w:tblLook w:val="0000"/>
      </w:tblPr>
      <w:tblGrid>
        <w:gridCol w:w="5070"/>
        <w:gridCol w:w="4677"/>
      </w:tblGrid>
      <w:tr w:rsidR="00EE1AC7" w:rsidRPr="00EE1AC7" w:rsidTr="00AF7C6C">
        <w:tblPrEx>
          <w:tblCellMar>
            <w:top w:w="0" w:type="dxa"/>
            <w:bottom w:w="0" w:type="dxa"/>
          </w:tblCellMar>
        </w:tblPrEx>
        <w:trPr>
          <w:trHeight w:val="402"/>
        </w:trPr>
        <w:tc>
          <w:tcPr>
            <w:tcW w:w="5070" w:type="dxa"/>
          </w:tcPr>
          <w:p w:rsidR="00EE1AC7" w:rsidRPr="00EE1AC7" w:rsidRDefault="00EE1AC7" w:rsidP="00AF7C6C">
            <w:pPr>
              <w:ind w:left="709"/>
              <w:rPr>
                <w:rFonts w:ascii="Times New Roman" w:hAnsi="Times New Roman"/>
                <w:sz w:val="20"/>
              </w:rPr>
            </w:pPr>
            <w:r w:rsidRPr="00EE1AC7">
              <w:rPr>
                <w:rFonts w:ascii="Times New Roman" w:hAnsi="Times New Roman"/>
                <w:sz w:val="20"/>
              </w:rPr>
              <w:t>Заказчик</w:t>
            </w:r>
          </w:p>
        </w:tc>
        <w:tc>
          <w:tcPr>
            <w:tcW w:w="4677" w:type="dxa"/>
          </w:tcPr>
          <w:p w:rsidR="00EE1AC7" w:rsidRPr="00EE1AC7" w:rsidRDefault="00EE1AC7" w:rsidP="00AF7C6C">
            <w:pPr>
              <w:ind w:left="709"/>
              <w:rPr>
                <w:rFonts w:ascii="Times New Roman" w:hAnsi="Times New Roman"/>
                <w:sz w:val="20"/>
              </w:rPr>
            </w:pPr>
            <w:r w:rsidRPr="00EE1AC7">
              <w:rPr>
                <w:rFonts w:ascii="Times New Roman" w:hAnsi="Times New Roman"/>
                <w:sz w:val="20"/>
              </w:rPr>
              <w:t>Проектировщик</w:t>
            </w:r>
          </w:p>
        </w:tc>
      </w:tr>
      <w:tr w:rsidR="00EE1AC7" w:rsidRPr="00EE1AC7" w:rsidTr="00AF7C6C">
        <w:tblPrEx>
          <w:tblCellMar>
            <w:top w:w="0" w:type="dxa"/>
            <w:bottom w:w="0" w:type="dxa"/>
          </w:tblCellMar>
        </w:tblPrEx>
        <w:tc>
          <w:tcPr>
            <w:tcW w:w="5070" w:type="dxa"/>
          </w:tcPr>
          <w:p w:rsidR="00EE1AC7" w:rsidRPr="00EE1AC7" w:rsidRDefault="00EE1AC7" w:rsidP="00AF7C6C">
            <w:pPr>
              <w:ind w:left="709"/>
              <w:rPr>
                <w:rFonts w:ascii="Times New Roman" w:hAnsi="Times New Roman"/>
                <w:sz w:val="20"/>
              </w:rPr>
            </w:pPr>
            <w:r w:rsidRPr="00EE1AC7">
              <w:rPr>
                <w:rFonts w:ascii="Times New Roman" w:hAnsi="Times New Roman"/>
                <w:sz w:val="20"/>
              </w:rPr>
              <w:t>ГУП «Моспромпроект»</w:t>
            </w:r>
          </w:p>
          <w:p w:rsidR="00EE1AC7" w:rsidRPr="00EE1AC7" w:rsidRDefault="00EE1AC7" w:rsidP="00AF7C6C">
            <w:pPr>
              <w:ind w:left="709"/>
              <w:rPr>
                <w:rFonts w:ascii="Times New Roman" w:hAnsi="Times New Roman"/>
                <w:sz w:val="20"/>
              </w:rPr>
            </w:pPr>
            <w:r w:rsidRPr="00EE1AC7">
              <w:rPr>
                <w:rFonts w:ascii="Times New Roman" w:hAnsi="Times New Roman"/>
                <w:sz w:val="20"/>
              </w:rPr>
              <w:t xml:space="preserve">Юр. адрес: </w:t>
            </w:r>
            <w:r w:rsidRPr="00EE1AC7">
              <w:rPr>
                <w:rFonts w:ascii="Times New Roman" w:hAnsi="Times New Roman"/>
                <w:sz w:val="18"/>
                <w:szCs w:val="18"/>
              </w:rPr>
              <w:t xml:space="preserve">: </w:t>
            </w:r>
            <w:r w:rsidRPr="00EE1AC7">
              <w:rPr>
                <w:rFonts w:ascii="Times New Roman" w:hAnsi="Times New Roman"/>
                <w:sz w:val="20"/>
              </w:rPr>
              <w:t>125047, г. Москва, ул. 1ая Брес</w:t>
            </w:r>
            <w:r w:rsidRPr="00EE1AC7">
              <w:rPr>
                <w:rFonts w:ascii="Times New Roman" w:hAnsi="Times New Roman"/>
                <w:sz w:val="20"/>
              </w:rPr>
              <w:t>т</w:t>
            </w:r>
            <w:r w:rsidRPr="00EE1AC7">
              <w:rPr>
                <w:rFonts w:ascii="Times New Roman" w:hAnsi="Times New Roman"/>
                <w:sz w:val="20"/>
              </w:rPr>
              <w:t>ская, д.27</w:t>
            </w:r>
          </w:p>
          <w:p w:rsidR="00EE1AC7" w:rsidRPr="00EE1AC7" w:rsidRDefault="00EE1AC7" w:rsidP="00AF7C6C">
            <w:pPr>
              <w:ind w:left="709"/>
              <w:rPr>
                <w:rFonts w:ascii="Times New Roman" w:hAnsi="Times New Roman"/>
                <w:sz w:val="20"/>
              </w:rPr>
            </w:pPr>
            <w:r w:rsidRPr="00EE1AC7">
              <w:rPr>
                <w:rFonts w:ascii="Times New Roman" w:hAnsi="Times New Roman"/>
                <w:sz w:val="20"/>
              </w:rPr>
              <w:t xml:space="preserve">ИНН 7704007051 КПП 774501001 </w:t>
            </w:r>
          </w:p>
          <w:p w:rsidR="00EE1AC7" w:rsidRPr="00EE1AC7" w:rsidRDefault="00EE1AC7" w:rsidP="00AF7C6C">
            <w:pPr>
              <w:ind w:left="709"/>
              <w:rPr>
                <w:rFonts w:ascii="Times New Roman" w:hAnsi="Times New Roman"/>
                <w:sz w:val="20"/>
              </w:rPr>
            </w:pPr>
            <w:r w:rsidRPr="00EE1AC7">
              <w:rPr>
                <w:rFonts w:ascii="Times New Roman" w:hAnsi="Times New Roman"/>
                <w:sz w:val="20"/>
              </w:rPr>
              <w:t>ОКПО 03997778 ОГРН 1037739020868</w:t>
            </w:r>
          </w:p>
          <w:p w:rsidR="00EE1AC7" w:rsidRPr="00EE1AC7" w:rsidRDefault="00EE1AC7" w:rsidP="00AF7C6C">
            <w:pPr>
              <w:ind w:left="709"/>
              <w:rPr>
                <w:rFonts w:ascii="Times New Roman" w:hAnsi="Times New Roman"/>
                <w:sz w:val="20"/>
              </w:rPr>
            </w:pPr>
            <w:r w:rsidRPr="00EE1AC7">
              <w:rPr>
                <w:rFonts w:ascii="Times New Roman" w:hAnsi="Times New Roman"/>
                <w:sz w:val="20"/>
              </w:rPr>
              <w:t>расч./сч. 406 028 106 000 000 20 837  в АКБ</w:t>
            </w:r>
          </w:p>
          <w:p w:rsidR="00EE1AC7" w:rsidRPr="00EE1AC7" w:rsidRDefault="00EE1AC7" w:rsidP="00AF7C6C">
            <w:pPr>
              <w:ind w:left="709"/>
              <w:rPr>
                <w:rFonts w:ascii="Times New Roman" w:hAnsi="Times New Roman"/>
                <w:sz w:val="20"/>
              </w:rPr>
            </w:pPr>
            <w:r w:rsidRPr="00EE1AC7">
              <w:rPr>
                <w:rFonts w:ascii="Times New Roman" w:hAnsi="Times New Roman"/>
                <w:sz w:val="20"/>
              </w:rPr>
              <w:t xml:space="preserve"> «Р</w:t>
            </w:r>
            <w:r w:rsidRPr="00EE1AC7">
              <w:rPr>
                <w:rFonts w:ascii="Times New Roman" w:hAnsi="Times New Roman"/>
                <w:sz w:val="20"/>
              </w:rPr>
              <w:t>о</w:t>
            </w:r>
            <w:r w:rsidRPr="00EE1AC7">
              <w:rPr>
                <w:rFonts w:ascii="Times New Roman" w:hAnsi="Times New Roman"/>
                <w:sz w:val="20"/>
              </w:rPr>
              <w:t>сЕвроБанк» (ОАО)</w:t>
            </w:r>
          </w:p>
          <w:p w:rsidR="00EE1AC7" w:rsidRPr="00EE1AC7" w:rsidRDefault="00EE1AC7" w:rsidP="00AF7C6C">
            <w:pPr>
              <w:ind w:left="709"/>
              <w:rPr>
                <w:rFonts w:ascii="Times New Roman" w:hAnsi="Times New Roman"/>
                <w:sz w:val="20"/>
              </w:rPr>
            </w:pPr>
            <w:r w:rsidRPr="00EE1AC7">
              <w:rPr>
                <w:rFonts w:ascii="Times New Roman" w:hAnsi="Times New Roman"/>
                <w:sz w:val="20"/>
              </w:rPr>
              <w:t xml:space="preserve">кор/счет 30101810800000000777 </w:t>
            </w:r>
          </w:p>
          <w:p w:rsidR="00EE1AC7" w:rsidRPr="00EE1AC7" w:rsidRDefault="00EE1AC7" w:rsidP="00AF7C6C">
            <w:pPr>
              <w:ind w:left="709"/>
              <w:rPr>
                <w:rFonts w:ascii="Times New Roman" w:hAnsi="Times New Roman"/>
                <w:sz w:val="20"/>
              </w:rPr>
            </w:pPr>
            <w:r w:rsidRPr="00EE1AC7">
              <w:rPr>
                <w:rFonts w:ascii="Times New Roman" w:hAnsi="Times New Roman"/>
                <w:sz w:val="20"/>
              </w:rPr>
              <w:t>БИК 044585777</w:t>
            </w:r>
          </w:p>
        </w:tc>
        <w:tc>
          <w:tcPr>
            <w:tcW w:w="4677" w:type="dxa"/>
          </w:tcPr>
          <w:p w:rsidR="00EE1AC7" w:rsidRPr="00EE1AC7" w:rsidRDefault="00EE1AC7" w:rsidP="00AF7C6C">
            <w:pPr>
              <w:ind w:left="709"/>
              <w:rPr>
                <w:rFonts w:ascii="Times New Roman" w:hAnsi="Times New Roman"/>
                <w:sz w:val="20"/>
              </w:rPr>
            </w:pPr>
          </w:p>
        </w:tc>
      </w:tr>
      <w:tr w:rsidR="00EE1AC7" w:rsidRPr="00EE1AC7" w:rsidTr="00AF7C6C">
        <w:tblPrEx>
          <w:tblCellMar>
            <w:top w:w="0" w:type="dxa"/>
            <w:bottom w:w="0" w:type="dxa"/>
          </w:tblCellMar>
        </w:tblPrEx>
        <w:tc>
          <w:tcPr>
            <w:tcW w:w="5070" w:type="dxa"/>
          </w:tcPr>
          <w:p w:rsidR="00EE1AC7" w:rsidRPr="00EE1AC7" w:rsidRDefault="00EE1AC7" w:rsidP="00AF7C6C">
            <w:pPr>
              <w:ind w:left="709"/>
              <w:rPr>
                <w:rFonts w:ascii="Times New Roman" w:hAnsi="Times New Roman"/>
                <w:sz w:val="20"/>
              </w:rPr>
            </w:pPr>
            <w:r w:rsidRPr="00EE1AC7">
              <w:rPr>
                <w:rFonts w:ascii="Times New Roman" w:hAnsi="Times New Roman"/>
                <w:sz w:val="20"/>
              </w:rPr>
              <w:t>Директор</w:t>
            </w:r>
          </w:p>
          <w:p w:rsidR="00EE1AC7" w:rsidRPr="00EE1AC7" w:rsidRDefault="00EE1AC7" w:rsidP="00AF7C6C">
            <w:pPr>
              <w:ind w:left="709"/>
              <w:rPr>
                <w:rFonts w:ascii="Times New Roman" w:hAnsi="Times New Roman"/>
                <w:sz w:val="20"/>
              </w:rPr>
            </w:pPr>
          </w:p>
          <w:p w:rsidR="00EE1AC7" w:rsidRPr="00EE1AC7" w:rsidRDefault="00EE1AC7" w:rsidP="00AF7C6C">
            <w:pPr>
              <w:ind w:left="709"/>
              <w:rPr>
                <w:rFonts w:ascii="Times New Roman" w:hAnsi="Times New Roman"/>
                <w:sz w:val="20"/>
              </w:rPr>
            </w:pPr>
          </w:p>
          <w:p w:rsidR="00EE1AC7" w:rsidRPr="00EE1AC7" w:rsidRDefault="00EE1AC7" w:rsidP="00AF7C6C">
            <w:pPr>
              <w:ind w:left="709"/>
              <w:rPr>
                <w:rFonts w:ascii="Times New Roman" w:hAnsi="Times New Roman"/>
                <w:sz w:val="20"/>
              </w:rPr>
            </w:pPr>
            <w:r w:rsidRPr="00EE1AC7">
              <w:rPr>
                <w:rFonts w:ascii="Times New Roman" w:hAnsi="Times New Roman"/>
                <w:sz w:val="20"/>
              </w:rPr>
              <w:t>___________________ Соколов С.В.</w:t>
            </w:r>
          </w:p>
          <w:p w:rsidR="00EE1AC7" w:rsidRPr="00EE1AC7" w:rsidRDefault="00EE1AC7" w:rsidP="00AF7C6C">
            <w:pPr>
              <w:ind w:left="709"/>
              <w:rPr>
                <w:rFonts w:ascii="Times New Roman" w:hAnsi="Times New Roman"/>
                <w:sz w:val="20"/>
              </w:rPr>
            </w:pPr>
          </w:p>
        </w:tc>
        <w:tc>
          <w:tcPr>
            <w:tcW w:w="4677" w:type="dxa"/>
          </w:tcPr>
          <w:p w:rsidR="00EE1AC7" w:rsidRPr="00EE1AC7" w:rsidRDefault="00EE1AC7" w:rsidP="00AF7C6C">
            <w:pPr>
              <w:ind w:left="709"/>
              <w:rPr>
                <w:rFonts w:ascii="Times New Roman" w:hAnsi="Times New Roman"/>
                <w:sz w:val="20"/>
              </w:rPr>
            </w:pPr>
          </w:p>
        </w:tc>
      </w:tr>
    </w:tbl>
    <w:p w:rsidR="00EE1AC7" w:rsidRPr="00EE1AC7" w:rsidRDefault="00EE1AC7" w:rsidP="00EE1AC7">
      <w:pPr>
        <w:jc w:val="center"/>
        <w:rPr>
          <w:rFonts w:ascii="Times New Roman" w:hAnsi="Times New Roman"/>
          <w:b/>
          <w:szCs w:val="24"/>
        </w:rPr>
      </w:pPr>
      <w:r w:rsidRPr="00EE1AC7">
        <w:rPr>
          <w:rFonts w:ascii="Times New Roman" w:hAnsi="Times New Roman"/>
          <w:b/>
          <w:szCs w:val="24"/>
        </w:rPr>
        <w:br w:type="page"/>
      </w:r>
      <w:r w:rsidRPr="00EE1AC7">
        <w:rPr>
          <w:rFonts w:ascii="Times New Roman" w:hAnsi="Times New Roman"/>
        </w:rPr>
        <w:lastRenderedPageBreak/>
        <w:t xml:space="preserve">                                                                                                  </w:t>
      </w:r>
    </w:p>
    <w:p w:rsidR="00EE1AC7" w:rsidRPr="00EE1AC7" w:rsidRDefault="00EE1AC7" w:rsidP="00EE1AC7">
      <w:pPr>
        <w:ind w:firstLine="709"/>
        <w:rPr>
          <w:rFonts w:ascii="Times New Roman" w:hAnsi="Times New Roman"/>
          <w:b/>
          <w:szCs w:val="24"/>
        </w:rPr>
      </w:pPr>
      <w:r w:rsidRPr="00EE1AC7">
        <w:rPr>
          <w:rFonts w:ascii="Times New Roman" w:hAnsi="Times New Roman"/>
          <w:b/>
          <w:szCs w:val="24"/>
        </w:rPr>
        <w:t>Форма 3. Анкета Участника</w:t>
      </w:r>
    </w:p>
    <w:p w:rsidR="00EE1AC7" w:rsidRPr="00EE1AC7" w:rsidRDefault="00EE1AC7" w:rsidP="00EE1AC7">
      <w:pPr>
        <w:jc w:val="center"/>
        <w:rPr>
          <w:snapToGrid w:val="0"/>
          <w:szCs w:val="24"/>
        </w:rPr>
      </w:pP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tblPr>
      <w:tblGrid>
        <w:gridCol w:w="720"/>
        <w:gridCol w:w="6300"/>
        <w:gridCol w:w="2727"/>
      </w:tblGrid>
      <w:tr w:rsidR="00EE1AC7" w:rsidRPr="00EE1AC7" w:rsidTr="00AF7C6C">
        <w:trPr>
          <w:trHeight w:val="240"/>
        </w:trPr>
        <w:tc>
          <w:tcPr>
            <w:tcW w:w="720" w:type="dxa"/>
            <w:tcBorders>
              <w:top w:val="single" w:sz="12" w:space="0" w:color="000000"/>
              <w:bottom w:val="single" w:sz="12" w:space="0" w:color="000000"/>
            </w:tcBorders>
            <w:shd w:val="clear" w:color="auto" w:fill="E6E6E6"/>
            <w:vAlign w:val="center"/>
          </w:tcPr>
          <w:p w:rsidR="00EE1AC7" w:rsidRPr="00EE1AC7" w:rsidRDefault="00EE1AC7" w:rsidP="00AF7C6C">
            <w:pPr>
              <w:pStyle w:val="affff8"/>
              <w:jc w:val="center"/>
              <w:rPr>
                <w:b/>
                <w:sz w:val="24"/>
                <w:szCs w:val="24"/>
              </w:rPr>
            </w:pPr>
            <w:r w:rsidRPr="00EE1AC7">
              <w:rPr>
                <w:b/>
                <w:sz w:val="24"/>
                <w:szCs w:val="24"/>
              </w:rPr>
              <w:t>№ п/п</w:t>
            </w:r>
          </w:p>
        </w:tc>
        <w:tc>
          <w:tcPr>
            <w:tcW w:w="6300" w:type="dxa"/>
            <w:tcBorders>
              <w:top w:val="single" w:sz="12" w:space="0" w:color="000000"/>
              <w:bottom w:val="single" w:sz="12" w:space="0" w:color="000000"/>
            </w:tcBorders>
            <w:shd w:val="clear" w:color="auto" w:fill="E6E6E6"/>
            <w:vAlign w:val="center"/>
          </w:tcPr>
          <w:p w:rsidR="00EE1AC7" w:rsidRPr="00EE1AC7" w:rsidRDefault="00EE1AC7" w:rsidP="00AF7C6C">
            <w:pPr>
              <w:pStyle w:val="affff8"/>
              <w:jc w:val="center"/>
              <w:rPr>
                <w:b/>
                <w:sz w:val="24"/>
                <w:szCs w:val="24"/>
              </w:rPr>
            </w:pPr>
            <w:r w:rsidRPr="00EE1AC7">
              <w:rPr>
                <w:b/>
                <w:sz w:val="24"/>
                <w:szCs w:val="24"/>
              </w:rPr>
              <w:t>Наименование</w:t>
            </w:r>
          </w:p>
        </w:tc>
        <w:tc>
          <w:tcPr>
            <w:tcW w:w="2727" w:type="dxa"/>
            <w:tcBorders>
              <w:top w:val="single" w:sz="12" w:space="0" w:color="000000"/>
              <w:bottom w:val="single" w:sz="12" w:space="0" w:color="000000"/>
            </w:tcBorders>
            <w:shd w:val="clear" w:color="auto" w:fill="E6E6E6"/>
            <w:vAlign w:val="center"/>
          </w:tcPr>
          <w:p w:rsidR="00EE1AC7" w:rsidRPr="00EE1AC7" w:rsidRDefault="00EE1AC7" w:rsidP="00AF7C6C">
            <w:pPr>
              <w:pStyle w:val="affff8"/>
              <w:jc w:val="center"/>
              <w:rPr>
                <w:b/>
                <w:sz w:val="24"/>
                <w:szCs w:val="24"/>
              </w:rPr>
            </w:pPr>
            <w:r w:rsidRPr="00EE1AC7">
              <w:rPr>
                <w:b/>
                <w:sz w:val="24"/>
                <w:szCs w:val="24"/>
              </w:rPr>
              <w:t>Сведения об Участнике</w:t>
            </w:r>
          </w:p>
        </w:tc>
      </w:tr>
      <w:tr w:rsidR="00EE1AC7" w:rsidRPr="00EE1AC7" w:rsidTr="00AF7C6C">
        <w:tc>
          <w:tcPr>
            <w:tcW w:w="720" w:type="dxa"/>
            <w:tcBorders>
              <w:top w:val="single" w:sz="12" w:space="0" w:color="000000"/>
            </w:tcBorders>
          </w:tcPr>
          <w:p w:rsidR="00EE1AC7" w:rsidRPr="00EE1AC7" w:rsidRDefault="00EE1AC7" w:rsidP="00EE1AC7">
            <w:pPr>
              <w:numPr>
                <w:ilvl w:val="0"/>
                <w:numId w:val="23"/>
              </w:numPr>
              <w:suppressAutoHyphens w:val="0"/>
              <w:spacing w:after="60"/>
              <w:jc w:val="both"/>
              <w:rPr>
                <w:snapToGrid w:val="0"/>
                <w:szCs w:val="24"/>
              </w:rPr>
            </w:pPr>
          </w:p>
        </w:tc>
        <w:tc>
          <w:tcPr>
            <w:tcW w:w="6300" w:type="dxa"/>
            <w:tcBorders>
              <w:top w:val="single" w:sz="12" w:space="0" w:color="000000"/>
            </w:tcBorders>
            <w:vAlign w:val="center"/>
          </w:tcPr>
          <w:p w:rsidR="00EE1AC7" w:rsidRPr="00EE1AC7" w:rsidRDefault="00EE1AC7" w:rsidP="00AF7C6C">
            <w:pPr>
              <w:pStyle w:val="affffc"/>
              <w:jc w:val="both"/>
              <w:rPr>
                <w:szCs w:val="24"/>
              </w:rPr>
            </w:pPr>
            <w:r w:rsidRPr="00EE1AC7">
              <w:rPr>
                <w:szCs w:val="24"/>
              </w:rPr>
              <w:t>Организационно-правовая форма и фирменное наименование Участника</w:t>
            </w:r>
          </w:p>
        </w:tc>
        <w:tc>
          <w:tcPr>
            <w:tcW w:w="2727" w:type="dxa"/>
            <w:tcBorders>
              <w:top w:val="single" w:sz="12" w:space="0" w:color="000000"/>
            </w:tcBorders>
            <w:vAlign w:val="center"/>
          </w:tcPr>
          <w:p w:rsidR="00EE1AC7" w:rsidRPr="00EE1AC7" w:rsidRDefault="00EE1AC7" w:rsidP="00AF7C6C">
            <w:pPr>
              <w:pStyle w:val="affffc"/>
              <w:rPr>
                <w:szCs w:val="24"/>
              </w:rPr>
            </w:pPr>
          </w:p>
        </w:tc>
      </w:tr>
      <w:tr w:rsidR="00EE1AC7" w:rsidRPr="00EE1AC7" w:rsidTr="00AF7C6C">
        <w:tc>
          <w:tcPr>
            <w:tcW w:w="720" w:type="dxa"/>
          </w:tcPr>
          <w:p w:rsidR="00EE1AC7" w:rsidRPr="00EE1AC7" w:rsidRDefault="00EE1AC7" w:rsidP="00EE1AC7">
            <w:pPr>
              <w:numPr>
                <w:ilvl w:val="0"/>
                <w:numId w:val="23"/>
              </w:numPr>
              <w:suppressAutoHyphens w:val="0"/>
              <w:spacing w:after="60"/>
              <w:jc w:val="both"/>
              <w:rPr>
                <w:snapToGrid w:val="0"/>
                <w:szCs w:val="24"/>
              </w:rPr>
            </w:pPr>
          </w:p>
        </w:tc>
        <w:tc>
          <w:tcPr>
            <w:tcW w:w="6300" w:type="dxa"/>
            <w:vAlign w:val="center"/>
          </w:tcPr>
          <w:p w:rsidR="00EE1AC7" w:rsidRPr="00EE1AC7" w:rsidRDefault="00EE1AC7" w:rsidP="00AF7C6C">
            <w:pPr>
              <w:pStyle w:val="affffc"/>
              <w:jc w:val="both"/>
              <w:rPr>
                <w:szCs w:val="24"/>
              </w:rPr>
            </w:pPr>
            <w:r w:rsidRPr="00EE1AC7">
              <w:rPr>
                <w:szCs w:val="24"/>
              </w:rPr>
              <w:t>ИНН/КПП Участника</w:t>
            </w:r>
          </w:p>
        </w:tc>
        <w:tc>
          <w:tcPr>
            <w:tcW w:w="2727" w:type="dxa"/>
            <w:vAlign w:val="center"/>
          </w:tcPr>
          <w:p w:rsidR="00EE1AC7" w:rsidRPr="00EE1AC7" w:rsidRDefault="00EE1AC7" w:rsidP="00AF7C6C">
            <w:pPr>
              <w:pStyle w:val="affffc"/>
              <w:rPr>
                <w:szCs w:val="24"/>
              </w:rPr>
            </w:pPr>
          </w:p>
        </w:tc>
      </w:tr>
      <w:tr w:rsidR="00EE1AC7" w:rsidRPr="00EE1AC7" w:rsidTr="00AF7C6C">
        <w:tc>
          <w:tcPr>
            <w:tcW w:w="720" w:type="dxa"/>
          </w:tcPr>
          <w:p w:rsidR="00EE1AC7" w:rsidRPr="00EE1AC7" w:rsidRDefault="00EE1AC7" w:rsidP="00EE1AC7">
            <w:pPr>
              <w:numPr>
                <w:ilvl w:val="0"/>
                <w:numId w:val="23"/>
              </w:numPr>
              <w:suppressAutoHyphens w:val="0"/>
              <w:spacing w:after="60"/>
              <w:jc w:val="both"/>
              <w:rPr>
                <w:snapToGrid w:val="0"/>
                <w:szCs w:val="24"/>
              </w:rPr>
            </w:pPr>
          </w:p>
        </w:tc>
        <w:tc>
          <w:tcPr>
            <w:tcW w:w="6300" w:type="dxa"/>
            <w:vAlign w:val="center"/>
          </w:tcPr>
          <w:p w:rsidR="00EE1AC7" w:rsidRPr="00EE1AC7" w:rsidRDefault="00EE1AC7" w:rsidP="00AF7C6C">
            <w:pPr>
              <w:pStyle w:val="affffc"/>
              <w:jc w:val="both"/>
              <w:rPr>
                <w:szCs w:val="24"/>
              </w:rPr>
            </w:pPr>
            <w:r w:rsidRPr="00EE1AC7">
              <w:rPr>
                <w:szCs w:val="24"/>
              </w:rPr>
              <w:t>Юридический адрес</w:t>
            </w:r>
          </w:p>
        </w:tc>
        <w:tc>
          <w:tcPr>
            <w:tcW w:w="2727" w:type="dxa"/>
            <w:vAlign w:val="center"/>
          </w:tcPr>
          <w:p w:rsidR="00EE1AC7" w:rsidRPr="00EE1AC7" w:rsidRDefault="00EE1AC7" w:rsidP="00AF7C6C">
            <w:pPr>
              <w:pStyle w:val="affffc"/>
              <w:rPr>
                <w:szCs w:val="24"/>
              </w:rPr>
            </w:pPr>
          </w:p>
        </w:tc>
      </w:tr>
      <w:tr w:rsidR="00EE1AC7" w:rsidRPr="00EE1AC7" w:rsidTr="00AF7C6C">
        <w:tc>
          <w:tcPr>
            <w:tcW w:w="720" w:type="dxa"/>
          </w:tcPr>
          <w:p w:rsidR="00EE1AC7" w:rsidRPr="00EE1AC7" w:rsidRDefault="00EE1AC7" w:rsidP="00EE1AC7">
            <w:pPr>
              <w:numPr>
                <w:ilvl w:val="0"/>
                <w:numId w:val="23"/>
              </w:numPr>
              <w:suppressAutoHyphens w:val="0"/>
              <w:spacing w:after="60"/>
              <w:jc w:val="both"/>
              <w:rPr>
                <w:snapToGrid w:val="0"/>
                <w:szCs w:val="24"/>
              </w:rPr>
            </w:pPr>
          </w:p>
        </w:tc>
        <w:tc>
          <w:tcPr>
            <w:tcW w:w="6300" w:type="dxa"/>
            <w:vAlign w:val="center"/>
          </w:tcPr>
          <w:p w:rsidR="00EE1AC7" w:rsidRPr="00EE1AC7" w:rsidRDefault="00EE1AC7" w:rsidP="00AF7C6C">
            <w:pPr>
              <w:pStyle w:val="affffc"/>
              <w:jc w:val="both"/>
              <w:rPr>
                <w:szCs w:val="24"/>
              </w:rPr>
            </w:pPr>
            <w:r w:rsidRPr="00EE1AC7">
              <w:rPr>
                <w:szCs w:val="24"/>
              </w:rPr>
              <w:t>Почтовый адрес</w:t>
            </w:r>
          </w:p>
        </w:tc>
        <w:tc>
          <w:tcPr>
            <w:tcW w:w="2727" w:type="dxa"/>
            <w:vAlign w:val="center"/>
          </w:tcPr>
          <w:p w:rsidR="00EE1AC7" w:rsidRPr="00EE1AC7" w:rsidRDefault="00EE1AC7" w:rsidP="00AF7C6C">
            <w:pPr>
              <w:pStyle w:val="affffc"/>
              <w:rPr>
                <w:szCs w:val="24"/>
              </w:rPr>
            </w:pPr>
          </w:p>
        </w:tc>
      </w:tr>
      <w:tr w:rsidR="00EE1AC7" w:rsidRPr="00EE1AC7" w:rsidTr="00AF7C6C">
        <w:tc>
          <w:tcPr>
            <w:tcW w:w="720" w:type="dxa"/>
          </w:tcPr>
          <w:p w:rsidR="00EE1AC7" w:rsidRPr="00EE1AC7" w:rsidRDefault="00EE1AC7" w:rsidP="00EE1AC7">
            <w:pPr>
              <w:numPr>
                <w:ilvl w:val="0"/>
                <w:numId w:val="23"/>
              </w:numPr>
              <w:suppressAutoHyphens w:val="0"/>
              <w:spacing w:after="60"/>
              <w:jc w:val="both"/>
              <w:rPr>
                <w:snapToGrid w:val="0"/>
                <w:szCs w:val="24"/>
              </w:rPr>
            </w:pPr>
          </w:p>
        </w:tc>
        <w:tc>
          <w:tcPr>
            <w:tcW w:w="6300" w:type="dxa"/>
            <w:vAlign w:val="center"/>
          </w:tcPr>
          <w:p w:rsidR="00EE1AC7" w:rsidRPr="00EE1AC7" w:rsidRDefault="00EE1AC7" w:rsidP="00AF7C6C">
            <w:pPr>
              <w:pStyle w:val="affffc"/>
              <w:jc w:val="both"/>
              <w:rPr>
                <w:szCs w:val="24"/>
              </w:rPr>
            </w:pPr>
            <w:r w:rsidRPr="00EE1AC7">
              <w:rPr>
                <w:szCs w:val="24"/>
              </w:rPr>
              <w:t>Телефоны Участника (с указанием кода города)</w:t>
            </w:r>
          </w:p>
        </w:tc>
        <w:tc>
          <w:tcPr>
            <w:tcW w:w="2727" w:type="dxa"/>
            <w:vAlign w:val="center"/>
          </w:tcPr>
          <w:p w:rsidR="00EE1AC7" w:rsidRPr="00EE1AC7" w:rsidRDefault="00EE1AC7" w:rsidP="00AF7C6C">
            <w:pPr>
              <w:pStyle w:val="affffc"/>
              <w:rPr>
                <w:szCs w:val="24"/>
              </w:rPr>
            </w:pPr>
          </w:p>
        </w:tc>
      </w:tr>
      <w:tr w:rsidR="00EE1AC7" w:rsidRPr="00EE1AC7" w:rsidTr="00AF7C6C">
        <w:trPr>
          <w:trHeight w:val="116"/>
        </w:trPr>
        <w:tc>
          <w:tcPr>
            <w:tcW w:w="720" w:type="dxa"/>
          </w:tcPr>
          <w:p w:rsidR="00EE1AC7" w:rsidRPr="00EE1AC7" w:rsidRDefault="00EE1AC7" w:rsidP="00EE1AC7">
            <w:pPr>
              <w:numPr>
                <w:ilvl w:val="0"/>
                <w:numId w:val="23"/>
              </w:numPr>
              <w:suppressAutoHyphens w:val="0"/>
              <w:spacing w:after="60"/>
              <w:jc w:val="both"/>
              <w:rPr>
                <w:snapToGrid w:val="0"/>
                <w:szCs w:val="24"/>
              </w:rPr>
            </w:pPr>
          </w:p>
        </w:tc>
        <w:tc>
          <w:tcPr>
            <w:tcW w:w="6300" w:type="dxa"/>
            <w:vAlign w:val="center"/>
          </w:tcPr>
          <w:p w:rsidR="00EE1AC7" w:rsidRPr="00EE1AC7" w:rsidRDefault="00EE1AC7" w:rsidP="00AF7C6C">
            <w:pPr>
              <w:pStyle w:val="affffc"/>
              <w:jc w:val="both"/>
              <w:rPr>
                <w:szCs w:val="24"/>
              </w:rPr>
            </w:pPr>
            <w:r w:rsidRPr="00EE1AC7">
              <w:rPr>
                <w:szCs w:val="24"/>
              </w:rPr>
              <w:t>Факс Участника (с указанием кода города)</w:t>
            </w:r>
          </w:p>
        </w:tc>
        <w:tc>
          <w:tcPr>
            <w:tcW w:w="2727" w:type="dxa"/>
            <w:vAlign w:val="center"/>
          </w:tcPr>
          <w:p w:rsidR="00EE1AC7" w:rsidRPr="00EE1AC7" w:rsidRDefault="00EE1AC7" w:rsidP="00AF7C6C">
            <w:pPr>
              <w:pStyle w:val="affffc"/>
              <w:rPr>
                <w:szCs w:val="24"/>
              </w:rPr>
            </w:pPr>
          </w:p>
        </w:tc>
      </w:tr>
      <w:tr w:rsidR="00EE1AC7" w:rsidRPr="00EE1AC7" w:rsidTr="00AF7C6C">
        <w:tc>
          <w:tcPr>
            <w:tcW w:w="720" w:type="dxa"/>
          </w:tcPr>
          <w:p w:rsidR="00EE1AC7" w:rsidRPr="00EE1AC7" w:rsidRDefault="00EE1AC7" w:rsidP="00EE1AC7">
            <w:pPr>
              <w:numPr>
                <w:ilvl w:val="0"/>
                <w:numId w:val="23"/>
              </w:numPr>
              <w:suppressAutoHyphens w:val="0"/>
              <w:spacing w:after="60"/>
              <w:jc w:val="both"/>
              <w:rPr>
                <w:snapToGrid w:val="0"/>
                <w:szCs w:val="24"/>
              </w:rPr>
            </w:pPr>
          </w:p>
        </w:tc>
        <w:tc>
          <w:tcPr>
            <w:tcW w:w="6300" w:type="dxa"/>
            <w:vAlign w:val="center"/>
          </w:tcPr>
          <w:p w:rsidR="00EE1AC7" w:rsidRPr="00EE1AC7" w:rsidRDefault="00EE1AC7" w:rsidP="00AF7C6C">
            <w:pPr>
              <w:pStyle w:val="affffc"/>
              <w:jc w:val="both"/>
              <w:rPr>
                <w:szCs w:val="24"/>
              </w:rPr>
            </w:pPr>
            <w:r w:rsidRPr="00EE1AC7">
              <w:rPr>
                <w:szCs w:val="24"/>
              </w:rPr>
              <w:t>Адрес электронной почты Участника</w:t>
            </w:r>
          </w:p>
        </w:tc>
        <w:tc>
          <w:tcPr>
            <w:tcW w:w="2727" w:type="dxa"/>
            <w:vAlign w:val="center"/>
          </w:tcPr>
          <w:p w:rsidR="00EE1AC7" w:rsidRPr="00EE1AC7" w:rsidRDefault="00EE1AC7" w:rsidP="00AF7C6C">
            <w:pPr>
              <w:pStyle w:val="affffc"/>
              <w:rPr>
                <w:szCs w:val="24"/>
              </w:rPr>
            </w:pPr>
          </w:p>
        </w:tc>
      </w:tr>
      <w:tr w:rsidR="00EE1AC7" w:rsidRPr="00EE1AC7" w:rsidTr="00AF7C6C">
        <w:tc>
          <w:tcPr>
            <w:tcW w:w="720" w:type="dxa"/>
          </w:tcPr>
          <w:p w:rsidR="00EE1AC7" w:rsidRPr="00EE1AC7" w:rsidRDefault="00EE1AC7" w:rsidP="00EE1AC7">
            <w:pPr>
              <w:numPr>
                <w:ilvl w:val="0"/>
                <w:numId w:val="23"/>
              </w:numPr>
              <w:suppressAutoHyphens w:val="0"/>
              <w:spacing w:after="60"/>
              <w:jc w:val="both"/>
              <w:rPr>
                <w:snapToGrid w:val="0"/>
                <w:szCs w:val="24"/>
              </w:rPr>
            </w:pPr>
          </w:p>
        </w:tc>
        <w:tc>
          <w:tcPr>
            <w:tcW w:w="6300" w:type="dxa"/>
            <w:vAlign w:val="center"/>
          </w:tcPr>
          <w:p w:rsidR="00EE1AC7" w:rsidRPr="00EE1AC7" w:rsidRDefault="00EE1AC7" w:rsidP="00AF7C6C">
            <w:pPr>
              <w:pStyle w:val="affffc"/>
              <w:jc w:val="both"/>
              <w:rPr>
                <w:szCs w:val="24"/>
              </w:rPr>
            </w:pPr>
            <w:r w:rsidRPr="00EE1AC7">
              <w:rPr>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27" w:type="dxa"/>
            <w:vAlign w:val="center"/>
          </w:tcPr>
          <w:p w:rsidR="00EE1AC7" w:rsidRPr="00EE1AC7" w:rsidRDefault="00EE1AC7" w:rsidP="00AF7C6C">
            <w:pPr>
              <w:pStyle w:val="affffc"/>
              <w:rPr>
                <w:szCs w:val="24"/>
              </w:rPr>
            </w:pPr>
          </w:p>
        </w:tc>
      </w:tr>
      <w:tr w:rsidR="00EE1AC7" w:rsidRPr="00EE1AC7" w:rsidTr="00AF7C6C">
        <w:tc>
          <w:tcPr>
            <w:tcW w:w="720" w:type="dxa"/>
          </w:tcPr>
          <w:p w:rsidR="00EE1AC7" w:rsidRPr="00EE1AC7" w:rsidRDefault="00EE1AC7" w:rsidP="00EE1AC7">
            <w:pPr>
              <w:numPr>
                <w:ilvl w:val="0"/>
                <w:numId w:val="23"/>
              </w:numPr>
              <w:suppressAutoHyphens w:val="0"/>
              <w:spacing w:after="60"/>
              <w:jc w:val="both"/>
              <w:rPr>
                <w:snapToGrid w:val="0"/>
                <w:szCs w:val="24"/>
              </w:rPr>
            </w:pPr>
          </w:p>
        </w:tc>
        <w:tc>
          <w:tcPr>
            <w:tcW w:w="6300" w:type="dxa"/>
            <w:vAlign w:val="center"/>
          </w:tcPr>
          <w:p w:rsidR="00EE1AC7" w:rsidRPr="00EE1AC7" w:rsidRDefault="00EE1AC7" w:rsidP="00AF7C6C">
            <w:pPr>
              <w:pStyle w:val="affffc"/>
              <w:jc w:val="both"/>
              <w:rPr>
                <w:szCs w:val="24"/>
              </w:rPr>
            </w:pPr>
            <w:r w:rsidRPr="00EE1AC7">
              <w:rPr>
                <w:szCs w:val="24"/>
              </w:rPr>
              <w:t>Фамилия, Имя и Отчество ответственного лица за участие в Запросе предложений Участника с указанием должности и контактного телефона</w:t>
            </w:r>
          </w:p>
        </w:tc>
        <w:tc>
          <w:tcPr>
            <w:tcW w:w="2727" w:type="dxa"/>
            <w:vAlign w:val="center"/>
          </w:tcPr>
          <w:p w:rsidR="00EE1AC7" w:rsidRPr="00EE1AC7" w:rsidRDefault="00EE1AC7" w:rsidP="00AF7C6C">
            <w:pPr>
              <w:pStyle w:val="affffc"/>
              <w:rPr>
                <w:szCs w:val="24"/>
              </w:rPr>
            </w:pPr>
          </w:p>
        </w:tc>
      </w:tr>
    </w:tbl>
    <w:p w:rsidR="00EE1AC7" w:rsidRPr="00EE1AC7" w:rsidRDefault="00EE1AC7" w:rsidP="00EE1AC7">
      <w:pPr>
        <w:ind w:firstLine="567"/>
        <w:rPr>
          <w:snapToGrid w:val="0"/>
          <w:szCs w:val="24"/>
        </w:rPr>
      </w:pPr>
    </w:p>
    <w:p w:rsidR="00EE1AC7" w:rsidRPr="00EE1AC7" w:rsidRDefault="00EE1AC7" w:rsidP="00EE1AC7">
      <w:pPr>
        <w:ind w:firstLine="567"/>
        <w:rPr>
          <w:snapToGrid w:val="0"/>
          <w:szCs w:val="24"/>
        </w:rPr>
      </w:pPr>
      <w:r w:rsidRPr="00EE1AC7">
        <w:rPr>
          <w:snapToGrid w:val="0"/>
          <w:szCs w:val="24"/>
        </w:rPr>
        <w:t>____________________________________</w:t>
      </w:r>
    </w:p>
    <w:p w:rsidR="00EE1AC7" w:rsidRPr="00EE1AC7" w:rsidRDefault="00EE1AC7" w:rsidP="00EE1AC7">
      <w:pPr>
        <w:ind w:right="3684" w:firstLine="567"/>
        <w:rPr>
          <w:snapToGrid w:val="0"/>
          <w:szCs w:val="24"/>
          <w:vertAlign w:val="superscript"/>
        </w:rPr>
      </w:pPr>
      <w:r w:rsidRPr="00EE1AC7">
        <w:rPr>
          <w:snapToGrid w:val="0"/>
          <w:szCs w:val="24"/>
          <w:vertAlign w:val="superscript"/>
        </w:rPr>
        <w:t>(подпись, М.П.)</w:t>
      </w:r>
    </w:p>
    <w:p w:rsidR="00EE1AC7" w:rsidRPr="00EE1AC7" w:rsidRDefault="00EE1AC7" w:rsidP="00EE1AC7">
      <w:pPr>
        <w:ind w:firstLine="567"/>
        <w:rPr>
          <w:snapToGrid w:val="0"/>
          <w:szCs w:val="24"/>
        </w:rPr>
      </w:pPr>
      <w:r w:rsidRPr="00EE1AC7">
        <w:rPr>
          <w:snapToGrid w:val="0"/>
          <w:szCs w:val="24"/>
        </w:rPr>
        <w:t>____________________________________</w:t>
      </w:r>
    </w:p>
    <w:p w:rsidR="00EE1AC7" w:rsidRPr="00EE1AC7" w:rsidRDefault="00EE1AC7" w:rsidP="00EE1AC7">
      <w:pPr>
        <w:ind w:right="3684" w:firstLine="567"/>
        <w:rPr>
          <w:snapToGrid w:val="0"/>
          <w:szCs w:val="24"/>
          <w:vertAlign w:val="superscript"/>
        </w:rPr>
      </w:pPr>
      <w:r w:rsidRPr="00EE1AC7">
        <w:rPr>
          <w:snapToGrid w:val="0"/>
          <w:szCs w:val="24"/>
          <w:vertAlign w:val="superscript"/>
        </w:rPr>
        <w:t>(фамилия, имя, отчество подписавшего, должность)</w:t>
      </w:r>
    </w:p>
    <w:p w:rsidR="00EE1AC7" w:rsidRPr="00EE1AC7" w:rsidRDefault="00EE1AC7" w:rsidP="00EE1AC7">
      <w:pPr>
        <w:keepNext/>
        <w:ind w:firstLine="567"/>
        <w:rPr>
          <w:b/>
          <w:snapToGrid w:val="0"/>
          <w:szCs w:val="24"/>
        </w:rPr>
        <w:sectPr w:rsidR="00EE1AC7" w:rsidRPr="00EE1AC7" w:rsidSect="00DC27F0">
          <w:type w:val="continuous"/>
          <w:pgSz w:w="11906" w:h="16838" w:code="9"/>
          <w:pgMar w:top="567" w:right="851" w:bottom="567" w:left="1134" w:header="680" w:footer="493" w:gutter="0"/>
          <w:cols w:space="708"/>
          <w:titlePg/>
          <w:docGrid w:linePitch="360"/>
        </w:sectPr>
      </w:pPr>
    </w:p>
    <w:p w:rsidR="00EE1AC7" w:rsidRPr="00EE1AC7" w:rsidRDefault="00EE1AC7" w:rsidP="00EE1AC7">
      <w:pPr>
        <w:ind w:firstLine="709"/>
        <w:rPr>
          <w:rFonts w:ascii="Times New Roman" w:hAnsi="Times New Roman"/>
          <w:b/>
          <w:szCs w:val="24"/>
        </w:rPr>
      </w:pPr>
    </w:p>
    <w:p w:rsidR="00EE1AC7" w:rsidRPr="00EE1AC7" w:rsidRDefault="00EE1AC7" w:rsidP="00EE1AC7">
      <w:pPr>
        <w:ind w:firstLine="709"/>
        <w:rPr>
          <w:rFonts w:ascii="Times New Roman" w:hAnsi="Times New Roman"/>
          <w:b/>
          <w:szCs w:val="24"/>
        </w:rPr>
      </w:pPr>
    </w:p>
    <w:p w:rsidR="00EE1AC7" w:rsidRPr="00EE1AC7" w:rsidRDefault="00EE1AC7" w:rsidP="00EE1AC7">
      <w:pPr>
        <w:ind w:firstLine="709"/>
        <w:rPr>
          <w:rFonts w:ascii="Times New Roman" w:hAnsi="Times New Roman"/>
          <w:b/>
          <w:szCs w:val="24"/>
        </w:rPr>
      </w:pPr>
    </w:p>
    <w:p w:rsidR="00EE1AC7" w:rsidRPr="00EE1AC7" w:rsidRDefault="00EE1AC7" w:rsidP="00EE1AC7">
      <w:pPr>
        <w:ind w:firstLine="709"/>
        <w:rPr>
          <w:rFonts w:ascii="Times New Roman" w:hAnsi="Times New Roman"/>
          <w:szCs w:val="24"/>
          <w:vertAlign w:val="superscript"/>
        </w:rPr>
      </w:pPr>
    </w:p>
    <w:p w:rsidR="00EE1AC7" w:rsidRPr="00EE1AC7" w:rsidRDefault="00EE1AC7" w:rsidP="00EE1AC7">
      <w:pPr>
        <w:ind w:firstLine="709"/>
        <w:rPr>
          <w:rFonts w:ascii="Times New Roman" w:hAnsi="Times New Roman"/>
          <w:szCs w:val="24"/>
          <w:vertAlign w:val="superscript"/>
        </w:rPr>
      </w:pPr>
      <w:r w:rsidRPr="00EE1AC7">
        <w:rPr>
          <w:rFonts w:ascii="Times New Roman" w:hAnsi="Times New Roman"/>
          <w:b/>
          <w:szCs w:val="24"/>
        </w:rPr>
        <w:br w:type="page"/>
      </w:r>
      <w:r w:rsidRPr="00EE1AC7">
        <w:rPr>
          <w:rFonts w:ascii="Times New Roman" w:hAnsi="Times New Roman"/>
          <w:b/>
          <w:szCs w:val="24"/>
        </w:rPr>
        <w:lastRenderedPageBreak/>
        <w:t>Форма 4. ДОВЕРЕННОСТЬ</w:t>
      </w:r>
    </w:p>
    <w:p w:rsidR="00EE1AC7" w:rsidRPr="00EE1AC7" w:rsidRDefault="00EE1AC7" w:rsidP="00EE1AC7">
      <w:pPr>
        <w:rPr>
          <w:rFonts w:ascii="Times New Roman" w:hAnsi="Times New Roman"/>
          <w:szCs w:val="24"/>
        </w:rPr>
      </w:pPr>
    </w:p>
    <w:p w:rsidR="00EE1AC7" w:rsidRPr="00EE1AC7" w:rsidRDefault="00EE1AC7" w:rsidP="00EE1AC7">
      <w:pPr>
        <w:rPr>
          <w:rFonts w:ascii="Times New Roman" w:hAnsi="Times New Roman"/>
          <w:szCs w:val="24"/>
        </w:rPr>
      </w:pPr>
      <w:r w:rsidRPr="00EE1AC7">
        <w:rPr>
          <w:rFonts w:ascii="Times New Roman" w:hAnsi="Times New Roman"/>
          <w:szCs w:val="24"/>
        </w:rPr>
        <w:t>Дата, исх. номер</w:t>
      </w:r>
    </w:p>
    <w:p w:rsidR="00EE1AC7" w:rsidRPr="00EE1AC7" w:rsidRDefault="00EE1AC7" w:rsidP="00EE1AC7">
      <w:pPr>
        <w:jc w:val="center"/>
        <w:rPr>
          <w:rFonts w:ascii="Times New Roman" w:hAnsi="Times New Roman"/>
          <w:b/>
          <w:szCs w:val="24"/>
        </w:rPr>
      </w:pPr>
      <w:r w:rsidRPr="00EE1AC7">
        <w:rPr>
          <w:rFonts w:ascii="Times New Roman" w:hAnsi="Times New Roman"/>
          <w:b/>
          <w:szCs w:val="24"/>
        </w:rPr>
        <w:t>ДОВЕРЕННОСТЬ № ____</w:t>
      </w:r>
    </w:p>
    <w:p w:rsidR="00EE1AC7" w:rsidRPr="00EE1AC7" w:rsidRDefault="00EE1AC7" w:rsidP="00EE1AC7">
      <w:pPr>
        <w:rPr>
          <w:rFonts w:ascii="Times New Roman" w:hAnsi="Times New Roman"/>
          <w:szCs w:val="24"/>
        </w:rPr>
      </w:pPr>
      <w:r w:rsidRPr="00EE1AC7">
        <w:rPr>
          <w:rFonts w:ascii="Times New Roman" w:hAnsi="Times New Roman"/>
          <w:szCs w:val="24"/>
        </w:rPr>
        <w:t>г. Москва __________________________________________________________________________</w:t>
      </w:r>
    </w:p>
    <w:p w:rsidR="00EE1AC7" w:rsidRPr="00EE1AC7" w:rsidRDefault="00EE1AC7" w:rsidP="00EE1AC7">
      <w:pPr>
        <w:rPr>
          <w:rFonts w:ascii="Times New Roman" w:hAnsi="Times New Roman"/>
          <w:szCs w:val="24"/>
          <w:vertAlign w:val="superscript"/>
        </w:rPr>
      </w:pPr>
      <w:r w:rsidRPr="00EE1AC7">
        <w:rPr>
          <w:rFonts w:ascii="Times New Roman" w:hAnsi="Times New Roman"/>
          <w:szCs w:val="24"/>
          <w:vertAlign w:val="superscript"/>
        </w:rPr>
        <w:t xml:space="preserve">                                         (прописью число, месяц и год выдачи доверенности)</w:t>
      </w:r>
    </w:p>
    <w:p w:rsidR="00EE1AC7" w:rsidRPr="00EE1AC7" w:rsidRDefault="00EE1AC7" w:rsidP="00EE1AC7">
      <w:pPr>
        <w:rPr>
          <w:rFonts w:ascii="Times New Roman" w:hAnsi="Times New Roman"/>
          <w:szCs w:val="24"/>
        </w:rPr>
      </w:pPr>
      <w:r w:rsidRPr="00EE1AC7">
        <w:rPr>
          <w:rFonts w:ascii="Times New Roman" w:hAnsi="Times New Roman"/>
          <w:szCs w:val="24"/>
        </w:rPr>
        <w:tab/>
        <w:t>Юридическое лицо (физическое лицо):</w:t>
      </w:r>
    </w:p>
    <w:p w:rsidR="00EE1AC7" w:rsidRPr="00EE1AC7" w:rsidRDefault="00EE1AC7" w:rsidP="00EE1AC7">
      <w:pPr>
        <w:rPr>
          <w:rFonts w:ascii="Times New Roman" w:hAnsi="Times New Roman"/>
          <w:szCs w:val="24"/>
        </w:rPr>
      </w:pPr>
      <w:r w:rsidRPr="00EE1AC7">
        <w:rPr>
          <w:rFonts w:ascii="Times New Roman" w:hAnsi="Times New Roman"/>
          <w:szCs w:val="24"/>
        </w:rPr>
        <w:t>__________________________________________________________________ (далее – доверитель)</w:t>
      </w:r>
    </w:p>
    <w:p w:rsidR="00EE1AC7" w:rsidRPr="00EE1AC7" w:rsidRDefault="00EE1AC7" w:rsidP="00EE1AC7">
      <w:pPr>
        <w:ind w:left="2832"/>
        <w:rPr>
          <w:rFonts w:ascii="Times New Roman" w:hAnsi="Times New Roman"/>
          <w:szCs w:val="24"/>
          <w:vertAlign w:val="superscript"/>
        </w:rPr>
      </w:pPr>
      <w:r w:rsidRPr="00EE1AC7">
        <w:rPr>
          <w:rFonts w:ascii="Times New Roman" w:hAnsi="Times New Roman"/>
          <w:szCs w:val="24"/>
          <w:vertAlign w:val="superscript"/>
        </w:rPr>
        <w:t xml:space="preserve">  (Наименование участника закупочной процедуры)</w:t>
      </w:r>
    </w:p>
    <w:p w:rsidR="00EE1AC7" w:rsidRPr="00EE1AC7" w:rsidRDefault="00EE1AC7" w:rsidP="00EE1AC7">
      <w:pPr>
        <w:rPr>
          <w:rFonts w:ascii="Times New Roman" w:hAnsi="Times New Roman"/>
          <w:szCs w:val="24"/>
          <w:vertAlign w:val="superscript"/>
        </w:rPr>
      </w:pPr>
      <w:r w:rsidRPr="00EE1AC7">
        <w:rPr>
          <w:rFonts w:ascii="Times New Roman" w:hAnsi="Times New Roman"/>
          <w:szCs w:val="24"/>
        </w:rPr>
        <w:t>в лице______________________________________________________________________________</w:t>
      </w:r>
    </w:p>
    <w:p w:rsidR="00EE1AC7" w:rsidRPr="00EE1AC7" w:rsidRDefault="00EE1AC7" w:rsidP="00EE1AC7">
      <w:pPr>
        <w:ind w:left="2832"/>
        <w:rPr>
          <w:rFonts w:ascii="Times New Roman" w:hAnsi="Times New Roman"/>
          <w:szCs w:val="24"/>
          <w:vertAlign w:val="superscript"/>
        </w:rPr>
      </w:pPr>
      <w:r w:rsidRPr="00EE1AC7">
        <w:rPr>
          <w:rFonts w:ascii="Times New Roman" w:hAnsi="Times New Roman"/>
          <w:szCs w:val="24"/>
          <w:vertAlign w:val="superscript"/>
        </w:rPr>
        <w:t>(фамилия, имя, отчество, должность)</w:t>
      </w:r>
    </w:p>
    <w:p w:rsidR="00EE1AC7" w:rsidRPr="00EE1AC7" w:rsidRDefault="00EE1AC7" w:rsidP="00EE1AC7">
      <w:pPr>
        <w:rPr>
          <w:rFonts w:ascii="Times New Roman" w:hAnsi="Times New Roman"/>
          <w:szCs w:val="24"/>
          <w:vertAlign w:val="superscript"/>
        </w:rPr>
      </w:pPr>
      <w:r w:rsidRPr="00EE1AC7">
        <w:rPr>
          <w:rFonts w:ascii="Times New Roman" w:hAnsi="Times New Roman"/>
          <w:szCs w:val="24"/>
        </w:rPr>
        <w:t>действующий (ая) на основании________________________________________________________,</w:t>
      </w:r>
    </w:p>
    <w:p w:rsidR="00EE1AC7" w:rsidRPr="00EE1AC7" w:rsidRDefault="00EE1AC7" w:rsidP="00EE1AC7">
      <w:pPr>
        <w:ind w:left="2832"/>
        <w:rPr>
          <w:rFonts w:ascii="Times New Roman" w:hAnsi="Times New Roman"/>
          <w:szCs w:val="24"/>
          <w:vertAlign w:val="superscript"/>
        </w:rPr>
      </w:pPr>
      <w:r w:rsidRPr="00EE1AC7">
        <w:rPr>
          <w:rFonts w:ascii="Times New Roman" w:hAnsi="Times New Roman"/>
          <w:szCs w:val="24"/>
          <w:vertAlign w:val="superscript"/>
        </w:rPr>
        <w:t xml:space="preserve">                                                  (устава, доверенности, положения и т.д.)</w:t>
      </w:r>
    </w:p>
    <w:p w:rsidR="00EE1AC7" w:rsidRPr="00EE1AC7" w:rsidRDefault="00EE1AC7" w:rsidP="00EE1AC7">
      <w:pPr>
        <w:pStyle w:val="a0"/>
        <w:spacing w:after="0"/>
        <w:rPr>
          <w:szCs w:val="24"/>
        </w:rPr>
      </w:pPr>
      <w:r w:rsidRPr="00EE1AC7">
        <w:rPr>
          <w:szCs w:val="24"/>
        </w:rPr>
        <w:t xml:space="preserve">доверяет _______________________________________________________ (далее – представитель) </w:t>
      </w:r>
    </w:p>
    <w:p w:rsidR="00EE1AC7" w:rsidRPr="00EE1AC7" w:rsidRDefault="00EE1AC7" w:rsidP="00EE1AC7">
      <w:pPr>
        <w:ind w:left="2832"/>
        <w:rPr>
          <w:rFonts w:ascii="Times New Roman" w:hAnsi="Times New Roman"/>
          <w:szCs w:val="24"/>
          <w:vertAlign w:val="superscript"/>
        </w:rPr>
      </w:pPr>
      <w:r w:rsidRPr="00EE1AC7">
        <w:rPr>
          <w:rFonts w:ascii="Times New Roman" w:hAnsi="Times New Roman"/>
          <w:szCs w:val="24"/>
          <w:vertAlign w:val="superscript"/>
        </w:rPr>
        <w:t>(фамилия, имя, отчество, должность)</w:t>
      </w:r>
    </w:p>
    <w:p w:rsidR="00EE1AC7" w:rsidRPr="00EE1AC7" w:rsidRDefault="00EE1AC7" w:rsidP="00EE1AC7">
      <w:pPr>
        <w:rPr>
          <w:rFonts w:ascii="Times New Roman" w:hAnsi="Times New Roman"/>
          <w:szCs w:val="24"/>
        </w:rPr>
      </w:pPr>
      <w:r w:rsidRPr="00EE1AC7">
        <w:rPr>
          <w:rFonts w:ascii="Times New Roman" w:hAnsi="Times New Roman"/>
          <w:szCs w:val="24"/>
        </w:rPr>
        <w:t>паспорт серии ______ №_________ выдан ________________________ «____» _____________</w:t>
      </w:r>
    </w:p>
    <w:p w:rsidR="00EE1AC7" w:rsidRPr="00EE1AC7" w:rsidRDefault="00EE1AC7" w:rsidP="00EE1AC7">
      <w:pPr>
        <w:jc w:val="both"/>
        <w:rPr>
          <w:rFonts w:ascii="Times New Roman" w:hAnsi="Times New Roman"/>
          <w:szCs w:val="24"/>
          <w:lang w:eastAsia="ru-RU"/>
        </w:rPr>
      </w:pPr>
      <w:r w:rsidRPr="00EE1AC7">
        <w:rPr>
          <w:rFonts w:ascii="Times New Roman" w:hAnsi="Times New Roman"/>
          <w:szCs w:val="24"/>
        </w:rPr>
        <w:t xml:space="preserve">представлять интересы доверителя при проведении запроса предложений </w:t>
      </w:r>
      <w:r w:rsidRPr="00EE1AC7">
        <w:rPr>
          <w:rFonts w:ascii="Times New Roman" w:hAnsi="Times New Roman"/>
          <w:i/>
          <w:szCs w:val="24"/>
        </w:rPr>
        <w:t>(указать название запроса предложений)</w:t>
      </w:r>
      <w:r w:rsidRPr="00EE1AC7">
        <w:rPr>
          <w:rFonts w:ascii="Times New Roman" w:hAnsi="Times New Roman"/>
          <w:szCs w:val="24"/>
        </w:rPr>
        <w:t xml:space="preserve"> (далее – запрос предложений), проводимом </w:t>
      </w:r>
      <w:r w:rsidRPr="00EE1AC7">
        <w:rPr>
          <w:rFonts w:ascii="Times New Roman" w:hAnsi="Times New Roman"/>
          <w:bCs/>
          <w:szCs w:val="24"/>
        </w:rPr>
        <w:t>ГУП «МОСПРОМПРОЕКТ».</w:t>
      </w:r>
      <w:r w:rsidRPr="00EE1AC7">
        <w:rPr>
          <w:rFonts w:ascii="Times New Roman" w:hAnsi="Times New Roman"/>
          <w:szCs w:val="24"/>
          <w:lang w:eastAsia="ru-RU"/>
        </w:rPr>
        <w:t xml:space="preserve"> </w:t>
      </w:r>
    </w:p>
    <w:p w:rsidR="00EE1AC7" w:rsidRPr="00EE1AC7" w:rsidRDefault="00EE1AC7" w:rsidP="00EE1AC7">
      <w:pPr>
        <w:pStyle w:val="ac"/>
        <w:rPr>
          <w:rFonts w:ascii="Times New Roman" w:hAnsi="Times New Roman"/>
          <w:sz w:val="24"/>
          <w:szCs w:val="24"/>
        </w:rPr>
      </w:pPr>
    </w:p>
    <w:p w:rsidR="00EE1AC7" w:rsidRPr="00EE1AC7" w:rsidRDefault="00EE1AC7" w:rsidP="00EE1AC7">
      <w:pPr>
        <w:autoSpaceDE w:val="0"/>
        <w:autoSpaceDN w:val="0"/>
        <w:jc w:val="both"/>
        <w:rPr>
          <w:rFonts w:ascii="Times New Roman" w:hAnsi="Times New Roman"/>
          <w:szCs w:val="24"/>
        </w:rPr>
      </w:pPr>
      <w:r w:rsidRPr="00EE1AC7">
        <w:rPr>
          <w:rFonts w:ascii="Times New Roman" w:hAnsi="Times New Roman"/>
          <w:szCs w:val="24"/>
        </w:rPr>
        <w:t>Представитель уполномочен от имени доверителя подавать Заказчику, Комиссии по осуществлению закупок,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EE1AC7" w:rsidRPr="00EE1AC7" w:rsidRDefault="00EE1AC7" w:rsidP="00EE1AC7">
      <w:pPr>
        <w:autoSpaceDE w:val="0"/>
        <w:autoSpaceDN w:val="0"/>
        <w:adjustRightInd w:val="0"/>
        <w:rPr>
          <w:rFonts w:ascii="Times New Roman" w:hAnsi="Times New Roman"/>
          <w:szCs w:val="24"/>
        </w:rPr>
      </w:pPr>
    </w:p>
    <w:p w:rsidR="00EE1AC7" w:rsidRPr="00EE1AC7" w:rsidRDefault="00EE1AC7" w:rsidP="00EE1AC7">
      <w:pPr>
        <w:autoSpaceDE w:val="0"/>
        <w:autoSpaceDN w:val="0"/>
        <w:adjustRightInd w:val="0"/>
        <w:rPr>
          <w:rFonts w:ascii="Times New Roman" w:hAnsi="Times New Roman"/>
          <w:szCs w:val="24"/>
        </w:rPr>
      </w:pPr>
      <w:r w:rsidRPr="00EE1AC7">
        <w:rPr>
          <w:rFonts w:ascii="Times New Roman" w:hAnsi="Times New Roman"/>
          <w:szCs w:val="24"/>
        </w:rPr>
        <w:t>Подпись представителя _______________________________ удостоверяю.</w:t>
      </w:r>
    </w:p>
    <w:p w:rsidR="00EE1AC7" w:rsidRPr="00EE1AC7" w:rsidRDefault="00EE1AC7" w:rsidP="00EE1AC7">
      <w:pPr>
        <w:pStyle w:val="ac"/>
        <w:rPr>
          <w:rFonts w:ascii="Times New Roman" w:hAnsi="Times New Roman"/>
          <w:sz w:val="24"/>
          <w:szCs w:val="24"/>
        </w:rPr>
      </w:pPr>
      <w:r w:rsidRPr="00EE1AC7">
        <w:rPr>
          <w:rFonts w:ascii="Times New Roman" w:hAnsi="Times New Roman"/>
          <w:sz w:val="24"/>
          <w:szCs w:val="24"/>
        </w:rPr>
        <w:t>Доверенность действительна по «____» ____________________ _____ г.</w:t>
      </w:r>
    </w:p>
    <w:p w:rsidR="00EE1AC7" w:rsidRPr="00EE1AC7" w:rsidRDefault="00EE1AC7" w:rsidP="00EE1AC7">
      <w:pPr>
        <w:ind w:left="720"/>
        <w:rPr>
          <w:rFonts w:ascii="Times New Roman" w:hAnsi="Times New Roman"/>
          <w:b/>
          <w:szCs w:val="24"/>
        </w:rPr>
      </w:pPr>
    </w:p>
    <w:p w:rsidR="00EE1AC7" w:rsidRPr="00EE1AC7" w:rsidRDefault="00EE1AC7" w:rsidP="00EE1AC7">
      <w:pPr>
        <w:ind w:left="720"/>
        <w:rPr>
          <w:rFonts w:ascii="Times New Roman" w:hAnsi="Times New Roman"/>
          <w:b/>
          <w:szCs w:val="24"/>
        </w:rPr>
      </w:pPr>
    </w:p>
    <w:p w:rsidR="00EE1AC7" w:rsidRPr="00EE1AC7" w:rsidRDefault="00EE1AC7" w:rsidP="00EE1AC7">
      <w:pPr>
        <w:tabs>
          <w:tab w:val="left" w:pos="5040"/>
        </w:tabs>
        <w:rPr>
          <w:rFonts w:ascii="Times New Roman" w:hAnsi="Times New Roman"/>
          <w:szCs w:val="24"/>
          <w:vertAlign w:val="superscript"/>
        </w:rPr>
      </w:pPr>
      <w:r w:rsidRPr="00EE1AC7">
        <w:rPr>
          <w:rFonts w:ascii="Times New Roman" w:hAnsi="Times New Roman"/>
          <w:b/>
          <w:szCs w:val="24"/>
        </w:rPr>
        <w:t>Руководитель</w:t>
      </w:r>
      <w:r w:rsidRPr="00EE1AC7">
        <w:rPr>
          <w:rFonts w:ascii="Times New Roman" w:hAnsi="Times New Roman"/>
          <w:szCs w:val="24"/>
        </w:rPr>
        <w:tab/>
      </w:r>
      <w:r w:rsidRPr="00EE1AC7">
        <w:rPr>
          <w:rFonts w:ascii="Times New Roman" w:hAnsi="Times New Roman"/>
          <w:szCs w:val="24"/>
        </w:rPr>
        <w:tab/>
        <w:t>_________________ (Фамилия И.О.)</w:t>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t xml:space="preserve">  </w:t>
      </w:r>
      <w:r w:rsidRPr="00EE1AC7">
        <w:rPr>
          <w:rFonts w:ascii="Times New Roman" w:hAnsi="Times New Roman"/>
          <w:szCs w:val="24"/>
          <w:vertAlign w:val="superscript"/>
        </w:rPr>
        <w:t>(подпись)</w:t>
      </w:r>
      <w:r w:rsidRPr="00EE1AC7">
        <w:rPr>
          <w:rFonts w:ascii="Times New Roman" w:hAnsi="Times New Roman"/>
          <w:b/>
          <w:szCs w:val="24"/>
        </w:rPr>
        <w:br/>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r w:rsidRPr="00EE1AC7">
        <w:rPr>
          <w:rFonts w:ascii="Times New Roman" w:hAnsi="Times New Roman"/>
          <w:szCs w:val="24"/>
        </w:rPr>
        <w:tab/>
      </w:r>
    </w:p>
    <w:p w:rsidR="00EE1AC7" w:rsidRPr="00EE1AC7" w:rsidRDefault="00EE1AC7" w:rsidP="00EE1AC7">
      <w:pPr>
        <w:rPr>
          <w:rFonts w:ascii="Times New Roman" w:hAnsi="Times New Roman"/>
          <w:szCs w:val="24"/>
        </w:rPr>
      </w:pPr>
      <w:r w:rsidRPr="00EE1AC7">
        <w:rPr>
          <w:rFonts w:ascii="Times New Roman" w:hAnsi="Times New Roman"/>
          <w:b/>
          <w:szCs w:val="24"/>
        </w:rPr>
        <w:t>Главный бухгалтер*</w:t>
      </w:r>
      <w:r w:rsidRPr="00EE1AC7">
        <w:rPr>
          <w:rFonts w:ascii="Times New Roman" w:hAnsi="Times New Roman"/>
          <w:b/>
          <w:szCs w:val="24"/>
        </w:rPr>
        <w:tab/>
      </w:r>
      <w:r w:rsidRPr="00EE1AC7">
        <w:rPr>
          <w:rFonts w:ascii="Times New Roman" w:hAnsi="Times New Roman"/>
          <w:b/>
          <w:szCs w:val="24"/>
        </w:rPr>
        <w:tab/>
      </w:r>
      <w:r w:rsidRPr="00EE1AC7">
        <w:rPr>
          <w:rFonts w:ascii="Times New Roman" w:hAnsi="Times New Roman"/>
          <w:b/>
          <w:szCs w:val="24"/>
        </w:rPr>
        <w:tab/>
      </w:r>
      <w:r w:rsidRPr="00EE1AC7">
        <w:rPr>
          <w:rFonts w:ascii="Times New Roman" w:hAnsi="Times New Roman"/>
          <w:b/>
          <w:szCs w:val="24"/>
        </w:rPr>
        <w:tab/>
      </w:r>
      <w:r w:rsidRPr="00EE1AC7">
        <w:rPr>
          <w:rFonts w:ascii="Times New Roman" w:hAnsi="Times New Roman"/>
          <w:b/>
          <w:szCs w:val="24"/>
        </w:rPr>
        <w:tab/>
      </w:r>
      <w:r w:rsidRPr="00EE1AC7">
        <w:rPr>
          <w:rFonts w:ascii="Times New Roman" w:hAnsi="Times New Roman"/>
          <w:szCs w:val="24"/>
        </w:rPr>
        <w:t>________________ (Фамилия И.О.)</w:t>
      </w:r>
    </w:p>
    <w:p w:rsidR="00EE1AC7" w:rsidRPr="00EE1AC7" w:rsidRDefault="00EE1AC7" w:rsidP="00EE1AC7">
      <w:pPr>
        <w:ind w:left="6372"/>
        <w:rPr>
          <w:rFonts w:ascii="Times New Roman" w:hAnsi="Times New Roman"/>
          <w:szCs w:val="24"/>
          <w:vertAlign w:val="superscript"/>
        </w:rPr>
      </w:pPr>
      <w:r w:rsidRPr="00EE1AC7">
        <w:rPr>
          <w:rFonts w:ascii="Times New Roman" w:hAnsi="Times New Roman"/>
          <w:szCs w:val="24"/>
          <w:vertAlign w:val="superscript"/>
        </w:rPr>
        <w:t>(подпись)</w:t>
      </w:r>
    </w:p>
    <w:p w:rsidR="00EE1AC7" w:rsidRPr="00EE1AC7" w:rsidRDefault="00EE1AC7" w:rsidP="00EE1AC7">
      <w:pPr>
        <w:ind w:left="6372" w:firstLine="708"/>
        <w:rPr>
          <w:rFonts w:ascii="Times New Roman" w:hAnsi="Times New Roman"/>
          <w:szCs w:val="24"/>
          <w:vertAlign w:val="superscript"/>
        </w:rPr>
      </w:pPr>
      <w:r w:rsidRPr="00EE1AC7">
        <w:rPr>
          <w:rFonts w:ascii="Times New Roman" w:hAnsi="Times New Roman"/>
          <w:szCs w:val="24"/>
          <w:vertAlign w:val="superscript"/>
        </w:rPr>
        <w:t>М.П.</w:t>
      </w:r>
    </w:p>
    <w:p w:rsidR="00EE1AC7" w:rsidRPr="00EE1AC7" w:rsidRDefault="00EE1AC7" w:rsidP="00EE1AC7">
      <w:pPr>
        <w:ind w:firstLine="709"/>
        <w:rPr>
          <w:rFonts w:ascii="Times New Roman" w:hAnsi="Times New Roman"/>
          <w:szCs w:val="24"/>
        </w:rPr>
      </w:pPr>
      <w:r w:rsidRPr="00EE1AC7">
        <w:rPr>
          <w:rFonts w:ascii="Times New Roman" w:hAnsi="Times New Roman"/>
          <w:szCs w:val="24"/>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EE1AC7" w:rsidRPr="00EE1AC7" w:rsidRDefault="00EE1AC7" w:rsidP="00EE1AC7">
      <w:pPr>
        <w:ind w:firstLine="709"/>
        <w:rPr>
          <w:rFonts w:ascii="Times New Roman" w:hAnsi="Times New Roman"/>
          <w:b/>
          <w:szCs w:val="24"/>
        </w:rPr>
      </w:pPr>
    </w:p>
    <w:p w:rsidR="00EE1AC7" w:rsidRPr="00EE1AC7" w:rsidRDefault="00EE1AC7" w:rsidP="00EE1AC7">
      <w:pPr>
        <w:ind w:firstLine="709"/>
        <w:rPr>
          <w:rFonts w:ascii="Times New Roman" w:hAnsi="Times New Roman"/>
          <w:b/>
          <w:szCs w:val="24"/>
        </w:rPr>
      </w:pPr>
    </w:p>
    <w:p w:rsidR="00EE1AC7" w:rsidRPr="00EE1AC7" w:rsidRDefault="00EE1AC7" w:rsidP="00EE1AC7">
      <w:pPr>
        <w:ind w:firstLine="709"/>
        <w:rPr>
          <w:rFonts w:ascii="Times New Roman" w:hAnsi="Times New Roman"/>
          <w:szCs w:val="24"/>
        </w:rPr>
      </w:pPr>
      <w:r w:rsidRPr="00EE1AC7">
        <w:rPr>
          <w:rFonts w:ascii="Times New Roman" w:hAnsi="Times New Roman"/>
          <w:b/>
          <w:szCs w:val="24"/>
        </w:rPr>
        <w:br w:type="page"/>
      </w:r>
      <w:bookmarkStart w:id="63" w:name="_Toc314070058"/>
      <w:r w:rsidRPr="00EE1AC7">
        <w:rPr>
          <w:rFonts w:ascii="Times New Roman" w:hAnsi="Times New Roman"/>
          <w:b/>
          <w:bCs/>
          <w:kern w:val="32"/>
          <w:szCs w:val="24"/>
          <w:lang w:eastAsia="ru-RU"/>
        </w:rPr>
        <w:lastRenderedPageBreak/>
        <w:t xml:space="preserve">РАЗДЕЛ 9. </w:t>
      </w:r>
      <w:bookmarkStart w:id="64" w:name="_Toc314070059"/>
      <w:bookmarkEnd w:id="63"/>
      <w:r w:rsidRPr="00EE1AC7">
        <w:rPr>
          <w:rFonts w:ascii="Times New Roman" w:hAnsi="Times New Roman"/>
          <w:b/>
          <w:bCs/>
          <w:kern w:val="32"/>
          <w:szCs w:val="24"/>
          <w:lang w:eastAsia="ru-RU"/>
        </w:rPr>
        <w:t>ТЕХНИЧЕСКАЯ ЧАСТЬ</w:t>
      </w:r>
    </w:p>
    <w:bookmarkEnd w:id="64"/>
    <w:p w:rsidR="00EE1AC7" w:rsidRPr="00EE1AC7" w:rsidRDefault="00EE1AC7" w:rsidP="00EE1AC7">
      <w:pPr>
        <w:jc w:val="both"/>
        <w:rPr>
          <w:rFonts w:ascii="Times New Roman" w:hAnsi="Times New Roman"/>
          <w:szCs w:val="24"/>
          <w:lang w:eastAsia="ru-RU"/>
        </w:rPr>
      </w:pPr>
    </w:p>
    <w:p w:rsidR="00152BA3" w:rsidRPr="00EE1AC7" w:rsidRDefault="00152BA3"/>
    <w:sectPr w:rsidR="00152BA3" w:rsidRPr="00EE1AC7" w:rsidSect="00C271C2">
      <w:type w:val="continuous"/>
      <w:pgSz w:w="11906" w:h="16838"/>
      <w:pgMar w:top="1134" w:right="62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Impact">
    <w:panose1 w:val="020B080603090205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47" w:rsidRDefault="00EE1AC7" w:rsidP="00106F59">
    <w:pPr>
      <w:pStyle w:val="aff5"/>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7A7347" w:rsidRDefault="00EE1AC7" w:rsidP="00106F59">
    <w:pPr>
      <w:pStyle w:val="af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47" w:rsidRPr="00730A13" w:rsidRDefault="00EE1AC7" w:rsidP="00730A13">
    <w:pPr>
      <w:pStyle w:val="aff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47" w:rsidRPr="00730A13" w:rsidRDefault="00EE1AC7" w:rsidP="00730A13">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34C42B0"/>
    <w:lvl w:ilvl="0">
      <w:start w:val="1"/>
      <w:numFmt w:val="decimal"/>
      <w:pStyle w:val="a"/>
      <w:lvlText w:val="%1."/>
      <w:lvlJc w:val="left"/>
      <w:pPr>
        <w:tabs>
          <w:tab w:val="num" w:pos="643"/>
        </w:tabs>
        <w:ind w:left="643" w:hanging="360"/>
      </w:pPr>
    </w:lvl>
  </w:abstractNum>
  <w:abstractNum w:abstractNumId="1">
    <w:nsid w:val="FFFFFF80"/>
    <w:multiLevelType w:val="singleLevel"/>
    <w:tmpl w:val="E94C869A"/>
    <w:lvl w:ilvl="0">
      <w:start w:val="1"/>
      <w:numFmt w:val="bullet"/>
      <w:pStyle w:val="a0"/>
      <w:lvlText w:val=""/>
      <w:lvlJc w:val="left"/>
      <w:pPr>
        <w:tabs>
          <w:tab w:val="num" w:pos="1492"/>
        </w:tabs>
        <w:ind w:left="1492" w:hanging="360"/>
      </w:pPr>
      <w:rPr>
        <w:rFonts w:ascii="Symbol" w:hAnsi="Symbol" w:hint="default"/>
      </w:rPr>
    </w:lvl>
  </w:abstractNum>
  <w:abstractNum w:abstractNumId="2">
    <w:nsid w:val="FFFFFF81"/>
    <w:multiLevelType w:val="singleLevel"/>
    <w:tmpl w:val="720C9822"/>
    <w:lvl w:ilvl="0">
      <w:start w:val="1"/>
      <w:numFmt w:val="bullet"/>
      <w:pStyle w:val="a1"/>
      <w:lvlText w:val=""/>
      <w:lvlJc w:val="left"/>
      <w:pPr>
        <w:tabs>
          <w:tab w:val="num" w:pos="1209"/>
        </w:tabs>
        <w:ind w:left="1209" w:hanging="360"/>
      </w:pPr>
      <w:rPr>
        <w:rFonts w:ascii="Symbol" w:hAnsi="Symbol" w:hint="default"/>
      </w:rPr>
    </w:lvl>
  </w:abstractNum>
  <w:abstractNum w:abstractNumId="3">
    <w:nsid w:val="FFFFFF82"/>
    <w:multiLevelType w:val="singleLevel"/>
    <w:tmpl w:val="DD92AB36"/>
    <w:lvl w:ilvl="0">
      <w:start w:val="1"/>
      <w:numFmt w:val="bullet"/>
      <w:pStyle w:val="a2"/>
      <w:lvlText w:val=""/>
      <w:lvlJc w:val="left"/>
      <w:pPr>
        <w:tabs>
          <w:tab w:val="num" w:pos="926"/>
        </w:tabs>
        <w:ind w:left="926" w:hanging="360"/>
      </w:pPr>
      <w:rPr>
        <w:rFonts w:ascii="Symbol" w:hAnsi="Symbol" w:hint="default"/>
      </w:rPr>
    </w:lvl>
  </w:abstractNum>
  <w:abstractNum w:abstractNumId="4">
    <w:nsid w:val="FFFFFF83"/>
    <w:multiLevelType w:val="singleLevel"/>
    <w:tmpl w:val="975E6E90"/>
    <w:lvl w:ilvl="0">
      <w:start w:val="1"/>
      <w:numFmt w:val="bullet"/>
      <w:pStyle w:val="5"/>
      <w:lvlText w:val=""/>
      <w:lvlJc w:val="left"/>
      <w:pPr>
        <w:tabs>
          <w:tab w:val="num" w:pos="643"/>
        </w:tabs>
        <w:ind w:left="643" w:hanging="360"/>
      </w:pPr>
      <w:rPr>
        <w:rFonts w:ascii="Symbol" w:hAnsi="Symbol" w:hint="default"/>
      </w:rPr>
    </w:lvl>
  </w:abstractNum>
  <w:abstractNum w:abstractNumId="5">
    <w:nsid w:val="FFFFFF88"/>
    <w:multiLevelType w:val="singleLevel"/>
    <w:tmpl w:val="416410F8"/>
    <w:lvl w:ilvl="0">
      <w:start w:val="1"/>
      <w:numFmt w:val="decimal"/>
      <w:pStyle w:val="2"/>
      <w:lvlText w:val="%1."/>
      <w:lvlJc w:val="left"/>
      <w:pPr>
        <w:tabs>
          <w:tab w:val="num" w:pos="360"/>
        </w:tabs>
        <w:ind w:left="360" w:hanging="360"/>
      </w:pPr>
    </w:lvl>
  </w:abstractNum>
  <w:abstractNum w:abstractNumId="6">
    <w:nsid w:val="FFFFFF89"/>
    <w:multiLevelType w:val="singleLevel"/>
    <w:tmpl w:val="0C64C2AE"/>
    <w:lvl w:ilvl="0">
      <w:start w:val="1"/>
      <w:numFmt w:val="bullet"/>
      <w:pStyle w:val="4"/>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16D341A6"/>
    <w:multiLevelType w:val="multilevel"/>
    <w:tmpl w:val="6AACA8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285440"/>
    <w:multiLevelType w:val="hybridMultilevel"/>
    <w:tmpl w:val="28C2E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83263"/>
    <w:multiLevelType w:val="multilevel"/>
    <w:tmpl w:val="568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271E3"/>
    <w:multiLevelType w:val="multilevel"/>
    <w:tmpl w:val="AE2681D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4291700"/>
    <w:multiLevelType w:val="hybridMultilevel"/>
    <w:tmpl w:val="3D3CA636"/>
    <w:lvl w:ilvl="0" w:tplc="808C0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2E4784"/>
    <w:multiLevelType w:val="multilevel"/>
    <w:tmpl w:val="870E9E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176B6F"/>
    <w:multiLevelType w:val="multilevel"/>
    <w:tmpl w:val="49F8FDC4"/>
    <w:lvl w:ilvl="0">
      <w:start w:val="1"/>
      <w:numFmt w:val="upperRoman"/>
      <w:pStyle w:val="a3"/>
      <w:lvlText w:val="ЧАСТЬ %1."/>
      <w:lvlJc w:val="left"/>
      <w:pPr>
        <w:tabs>
          <w:tab w:val="num" w:pos="2160"/>
        </w:tabs>
        <w:ind w:left="720" w:hanging="720"/>
      </w:pPr>
      <w:rPr>
        <w:rFonts w:hint="default"/>
      </w:rPr>
    </w:lvl>
    <w:lvl w:ilvl="1">
      <w:start w:val="1"/>
      <w:numFmt w:val="decimal"/>
      <w:pStyle w:val="a4"/>
      <w:lvlText w:val="РАЗДЕЛ %1.%2"/>
      <w:lvlJc w:val="left"/>
      <w:pPr>
        <w:tabs>
          <w:tab w:val="num" w:pos="2858"/>
        </w:tabs>
        <w:ind w:left="2120" w:hanging="680"/>
      </w:pPr>
      <w:rPr>
        <w:rFonts w:hint="default"/>
      </w:rPr>
    </w:lvl>
    <w:lvl w:ilvl="2">
      <w:start w:val="1"/>
      <w:numFmt w:val="decimal"/>
      <w:pStyle w:val="a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22A5A5F"/>
    <w:multiLevelType w:val="multilevel"/>
    <w:tmpl w:val="044C1F90"/>
    <w:lvl w:ilvl="0">
      <w:start w:val="1"/>
      <w:numFmt w:val="decimal"/>
      <w:pStyle w:val="a5"/>
      <w:lvlText w:val="%1."/>
      <w:lvlJc w:val="left"/>
      <w:pPr>
        <w:tabs>
          <w:tab w:val="num" w:pos="1275"/>
        </w:tabs>
        <w:ind w:left="1275" w:hanging="567"/>
      </w:pPr>
    </w:lvl>
    <w:lvl w:ilvl="1">
      <w:start w:val="1"/>
      <w:numFmt w:val="decimal"/>
      <w:lvlText w:val="%1.%2"/>
      <w:lvlJc w:val="left"/>
      <w:pPr>
        <w:tabs>
          <w:tab w:val="num" w:pos="1275"/>
        </w:tabs>
        <w:ind w:left="1275" w:hanging="567"/>
      </w:pPr>
    </w:lvl>
    <w:lvl w:ilvl="2">
      <w:start w:val="1"/>
      <w:numFmt w:val="none"/>
      <w:lvlText w:val="%1.%2.%3"/>
      <w:lvlJc w:val="left"/>
      <w:pPr>
        <w:tabs>
          <w:tab w:val="num" w:pos="1428"/>
        </w:tabs>
        <w:ind w:left="1428" w:hanging="720"/>
      </w:pPr>
    </w:lvl>
    <w:lvl w:ilvl="3">
      <w:start w:val="1"/>
      <w:numFmt w:val="decimal"/>
      <w:lvlText w:val="%1.%2.%3.%4"/>
      <w:lvlJc w:val="left"/>
      <w:pPr>
        <w:tabs>
          <w:tab w:val="num" w:pos="1572"/>
        </w:tabs>
        <w:ind w:left="1572" w:hanging="864"/>
      </w:pPr>
    </w:lvl>
    <w:lvl w:ilvl="4">
      <w:start w:val="1"/>
      <w:numFmt w:val="decimal"/>
      <w:lvlText w:val="%1.%2.%3.%4.%5"/>
      <w:lvlJc w:val="left"/>
      <w:pPr>
        <w:tabs>
          <w:tab w:val="num" w:pos="1716"/>
        </w:tabs>
        <w:ind w:left="1716" w:hanging="1008"/>
      </w:pPr>
    </w:lvl>
    <w:lvl w:ilvl="5">
      <w:start w:val="1"/>
      <w:numFmt w:val="decimal"/>
      <w:lvlText w:val="%1.%2.%3.%4.%5.%6"/>
      <w:lvlJc w:val="left"/>
      <w:pPr>
        <w:tabs>
          <w:tab w:val="num" w:pos="1860"/>
        </w:tabs>
        <w:ind w:left="1860" w:hanging="1152"/>
      </w:pPr>
    </w:lvl>
    <w:lvl w:ilvl="6">
      <w:start w:val="1"/>
      <w:numFmt w:val="decimal"/>
      <w:lvlText w:val="%1.%2.%3.%4.%5.%6.%7"/>
      <w:lvlJc w:val="left"/>
      <w:pPr>
        <w:tabs>
          <w:tab w:val="num" w:pos="2004"/>
        </w:tabs>
        <w:ind w:left="2004" w:hanging="1296"/>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292"/>
        </w:tabs>
        <w:ind w:left="2292" w:hanging="1584"/>
      </w:pPr>
    </w:lvl>
  </w:abstractNum>
  <w:abstractNum w:abstractNumId="16">
    <w:nsid w:val="56E72908"/>
    <w:multiLevelType w:val="multilevel"/>
    <w:tmpl w:val="E9CA78AE"/>
    <w:lvl w:ilvl="0">
      <w:start w:val="1"/>
      <w:numFmt w:val="upperRoman"/>
      <w:pStyle w:val="a6"/>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9A64C9"/>
    <w:multiLevelType w:val="hybridMultilevel"/>
    <w:tmpl w:val="F2D0DA6E"/>
    <w:lvl w:ilvl="0" w:tplc="430C9DEE">
      <w:start w:val="1"/>
      <w:numFmt w:val="decimal"/>
      <w:lvlText w:val="%1."/>
      <w:lvlJc w:val="left"/>
      <w:pPr>
        <w:ind w:left="644" w:hanging="360"/>
      </w:pPr>
      <w:rPr>
        <w:rFonts w:hint="default"/>
      </w:rPr>
    </w:lvl>
    <w:lvl w:ilvl="1" w:tplc="42D43522">
      <w:start w:val="1"/>
      <w:numFmt w:val="bullet"/>
      <w:lvlText w:val=""/>
      <w:lvlJc w:val="left"/>
      <w:pPr>
        <w:tabs>
          <w:tab w:val="num" w:pos="1174"/>
        </w:tabs>
        <w:ind w:left="1004" w:firstLine="0"/>
      </w:pPr>
      <w:rPr>
        <w:rFonts w:ascii="Symbol" w:hAnsi="Symbol" w:hint="default"/>
      </w:r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E2F088F"/>
    <w:multiLevelType w:val="hybridMultilevel"/>
    <w:tmpl w:val="2716F4D4"/>
    <w:lvl w:ilvl="0" w:tplc="FEAA50E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7"/>
      <w:lvlText w:val=""/>
      <w:lvlJc w:val="left"/>
      <w:pPr>
        <w:tabs>
          <w:tab w:val="num" w:pos="3861"/>
        </w:tabs>
        <w:ind w:left="3861" w:hanging="360"/>
      </w:pPr>
      <w:rPr>
        <w:rFonts w:ascii="Wingdings" w:hAnsi="Wingdings" w:hint="default"/>
      </w:rPr>
    </w:lvl>
    <w:lvl w:ilvl="3">
      <w:start w:val="1"/>
      <w:numFmt w:val="bullet"/>
      <w:pStyle w:val="a8"/>
      <w:lvlText w:val=""/>
      <w:lvlJc w:val="left"/>
      <w:pPr>
        <w:tabs>
          <w:tab w:val="num" w:pos="4581"/>
        </w:tabs>
        <w:ind w:left="4581" w:hanging="360"/>
      </w:pPr>
      <w:rPr>
        <w:rFonts w:ascii="Symbol" w:hAnsi="Symbol" w:hint="default"/>
      </w:rPr>
    </w:lvl>
    <w:lvl w:ilvl="4">
      <w:start w:val="1"/>
      <w:numFmt w:val="bullet"/>
      <w:pStyle w:val="a9"/>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0">
    <w:nsid w:val="610A0B36"/>
    <w:multiLevelType w:val="multilevel"/>
    <w:tmpl w:val="8CFA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907C12"/>
    <w:multiLevelType w:val="hybridMultilevel"/>
    <w:tmpl w:val="396AEFF8"/>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nsid w:val="64CB140F"/>
    <w:multiLevelType w:val="singleLevel"/>
    <w:tmpl w:val="CECE7182"/>
    <w:lvl w:ilvl="0">
      <w:start w:val="1"/>
      <w:numFmt w:val="decimal"/>
      <w:lvlText w:val="%1."/>
      <w:lvlJc w:val="left"/>
      <w:pPr>
        <w:tabs>
          <w:tab w:val="num" w:pos="360"/>
        </w:tabs>
        <w:ind w:left="360" w:hanging="360"/>
      </w:pPr>
      <w:rPr>
        <w:sz w:val="24"/>
      </w:rPr>
    </w:lvl>
  </w:abstractNum>
  <w:abstractNum w:abstractNumId="23">
    <w:nsid w:val="68DD33F8"/>
    <w:multiLevelType w:val="hybridMultilevel"/>
    <w:tmpl w:val="BA5CE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3."/>
      <w:lvlJc w:val="left"/>
      <w:pPr>
        <w:ind w:left="2149" w:hanging="720"/>
      </w:pPr>
      <w:rPr>
        <w:rFonts w:ascii="Times New Roman" w:eastAsia="Times New Roman"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25">
    <w:nsid w:val="75336F51"/>
    <w:multiLevelType w:val="multilevel"/>
    <w:tmpl w:val="8F8A0810"/>
    <w:lvl w:ilvl="0">
      <w:start w:val="3"/>
      <w:numFmt w:val="decimal"/>
      <w:lvlText w:val="%1."/>
      <w:lvlJc w:val="left"/>
      <w:pPr>
        <w:ind w:left="390" w:hanging="39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6">
    <w:nsid w:val="79882059"/>
    <w:multiLevelType w:val="hybridMultilevel"/>
    <w:tmpl w:val="26A4DA06"/>
    <w:lvl w:ilvl="0" w:tplc="D0503316">
      <w:start w:val="1"/>
      <w:numFmt w:val="decimal"/>
      <w:lvlText w:val="1.%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7"/>
  </w:num>
  <w:num w:numId="2">
    <w:abstractNumId w:val="7"/>
  </w:num>
  <w:num w:numId="3">
    <w:abstractNumId w:val="7"/>
  </w:num>
  <w:num w:numId="4">
    <w:abstractNumId w:val="20"/>
  </w:num>
  <w:num w:numId="5">
    <w:abstractNumId w:val="10"/>
  </w:num>
  <w:num w:numId="6">
    <w:abstractNumId w:val="18"/>
  </w:num>
  <w:num w:numId="7">
    <w:abstractNumId w:val="12"/>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14"/>
  </w:num>
  <w:num w:numId="16">
    <w:abstractNumId w:val="15"/>
  </w:num>
  <w:num w:numId="17">
    <w:abstractNumId w:val="16"/>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11"/>
  </w:num>
  <w:num w:numId="25">
    <w:abstractNumId w:val="26"/>
  </w:num>
  <w:num w:numId="26">
    <w:abstractNumId w:val="17"/>
  </w:num>
  <w:num w:numId="27">
    <w:abstractNumId w:val="23"/>
  </w:num>
  <w:num w:numId="28">
    <w:abstractNumId w:val="25"/>
  </w:num>
  <w:num w:numId="29">
    <w:abstractNumId w:val="8"/>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visionView w:inkAnnotations="0"/>
  <w:defaultTabStop w:val="708"/>
  <w:characterSpacingControl w:val="doNotCompress"/>
  <w:compat/>
  <w:rsids>
    <w:rsidRoot w:val="00EE1AC7"/>
    <w:rsid w:val="00152BA3"/>
    <w:rsid w:val="006D57A6"/>
    <w:rsid w:val="008B47BE"/>
    <w:rsid w:val="00B2505A"/>
    <w:rsid w:val="00EC56CB"/>
    <w:rsid w:val="00EE1AC7"/>
    <w:rsid w:val="00EF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EE1AC7"/>
    <w:pPr>
      <w:suppressAutoHyphens/>
    </w:pPr>
    <w:rPr>
      <w:rFonts w:ascii="Baltica" w:hAnsi="Baltica"/>
      <w:sz w:val="24"/>
      <w:lang w:eastAsia="ar-SA"/>
    </w:rPr>
  </w:style>
  <w:style w:type="paragraph" w:styleId="1">
    <w:name w:val="heading 1"/>
    <w:basedOn w:val="aa"/>
    <w:next w:val="aa"/>
    <w:link w:val="10"/>
    <w:qFormat/>
    <w:rsid w:val="008B47BE"/>
    <w:pPr>
      <w:keepNext/>
      <w:jc w:val="right"/>
      <w:outlineLvl w:val="0"/>
    </w:pPr>
    <w:rPr>
      <w:sz w:val="28"/>
    </w:rPr>
  </w:style>
  <w:style w:type="paragraph" w:styleId="20">
    <w:name w:val="heading 2"/>
    <w:basedOn w:val="aa"/>
    <w:next w:val="aa"/>
    <w:link w:val="21"/>
    <w:qFormat/>
    <w:rsid w:val="008B47BE"/>
    <w:pPr>
      <w:keepNext/>
      <w:outlineLvl w:val="1"/>
    </w:pPr>
    <w:rPr>
      <w:b/>
      <w:i/>
      <w:sz w:val="22"/>
    </w:rPr>
  </w:style>
  <w:style w:type="paragraph" w:styleId="3">
    <w:name w:val="heading 3"/>
    <w:basedOn w:val="aa"/>
    <w:next w:val="aa"/>
    <w:link w:val="30"/>
    <w:qFormat/>
    <w:rsid w:val="008B47BE"/>
    <w:pPr>
      <w:keepNext/>
      <w:jc w:val="center"/>
      <w:outlineLvl w:val="2"/>
    </w:pPr>
    <w:rPr>
      <w:b/>
      <w:sz w:val="28"/>
    </w:rPr>
  </w:style>
  <w:style w:type="paragraph" w:styleId="40">
    <w:name w:val="heading 4"/>
    <w:basedOn w:val="aa"/>
    <w:next w:val="aa"/>
    <w:link w:val="41"/>
    <w:qFormat/>
    <w:rsid w:val="00EE1AC7"/>
    <w:pPr>
      <w:keepNext/>
      <w:tabs>
        <w:tab w:val="num" w:pos="0"/>
      </w:tabs>
      <w:ind w:firstLine="708"/>
      <w:jc w:val="both"/>
      <w:outlineLvl w:val="3"/>
    </w:pPr>
    <w:rPr>
      <w:rFonts w:ascii="Arial Narrow" w:hAnsi="Arial Narrow"/>
      <w:sz w:val="28"/>
    </w:rPr>
  </w:style>
  <w:style w:type="paragraph" w:styleId="50">
    <w:name w:val="heading 5"/>
    <w:basedOn w:val="aa"/>
    <w:next w:val="aa"/>
    <w:link w:val="51"/>
    <w:qFormat/>
    <w:rsid w:val="00EE1AC7"/>
    <w:pPr>
      <w:keepNext/>
      <w:tabs>
        <w:tab w:val="num" w:pos="0"/>
      </w:tabs>
      <w:ind w:left="1008" w:hanging="1008"/>
      <w:jc w:val="center"/>
      <w:outlineLvl w:val="4"/>
    </w:pPr>
    <w:rPr>
      <w:rFonts w:ascii="Times New Roman" w:hAnsi="Times New Roman"/>
      <w:b/>
      <w:sz w:val="72"/>
    </w:rPr>
  </w:style>
  <w:style w:type="paragraph" w:styleId="6">
    <w:name w:val="heading 6"/>
    <w:basedOn w:val="aa"/>
    <w:next w:val="aa"/>
    <w:link w:val="60"/>
    <w:qFormat/>
    <w:rsid w:val="00EE1AC7"/>
    <w:pPr>
      <w:keepNext/>
      <w:tabs>
        <w:tab w:val="num" w:pos="0"/>
      </w:tabs>
      <w:ind w:left="1152" w:hanging="1152"/>
      <w:jc w:val="center"/>
      <w:outlineLvl w:val="5"/>
    </w:pPr>
    <w:rPr>
      <w:rFonts w:ascii="Times New Roman" w:hAnsi="Times New Roman"/>
      <w:b/>
      <w:sz w:val="44"/>
    </w:rPr>
  </w:style>
  <w:style w:type="paragraph" w:styleId="7">
    <w:name w:val="heading 7"/>
    <w:basedOn w:val="ab"/>
    <w:next w:val="ac"/>
    <w:link w:val="70"/>
    <w:qFormat/>
    <w:rsid w:val="00EE1AC7"/>
    <w:pPr>
      <w:tabs>
        <w:tab w:val="num" w:pos="0"/>
      </w:tabs>
      <w:ind w:left="1296" w:hanging="1296"/>
      <w:outlineLvl w:val="6"/>
    </w:pPr>
    <w:rPr>
      <w:b/>
      <w:bCs/>
      <w:sz w:val="21"/>
      <w:szCs w:val="21"/>
    </w:rPr>
  </w:style>
  <w:style w:type="paragraph" w:styleId="8">
    <w:name w:val="heading 8"/>
    <w:basedOn w:val="ab"/>
    <w:next w:val="ac"/>
    <w:link w:val="80"/>
    <w:qFormat/>
    <w:rsid w:val="00EE1AC7"/>
    <w:pPr>
      <w:tabs>
        <w:tab w:val="num" w:pos="0"/>
      </w:tabs>
      <w:ind w:left="1440" w:hanging="1440"/>
      <w:outlineLvl w:val="7"/>
    </w:pPr>
    <w:rPr>
      <w:b/>
      <w:bCs/>
      <w:sz w:val="21"/>
      <w:szCs w:val="21"/>
    </w:rPr>
  </w:style>
  <w:style w:type="paragraph" w:styleId="9">
    <w:name w:val="heading 9"/>
    <w:basedOn w:val="aa"/>
    <w:next w:val="aa"/>
    <w:link w:val="90"/>
    <w:qFormat/>
    <w:rsid w:val="00EE1AC7"/>
    <w:pPr>
      <w:tabs>
        <w:tab w:val="num" w:pos="1584"/>
      </w:tabs>
      <w:suppressAutoHyphens w:val="0"/>
      <w:spacing w:before="240" w:after="60"/>
      <w:ind w:left="1584" w:hanging="1584"/>
      <w:jc w:val="both"/>
      <w:outlineLvl w:val="8"/>
    </w:pPr>
    <w:rPr>
      <w:rFonts w:ascii="Arial" w:hAnsi="Arial"/>
      <w:b/>
      <w:i/>
      <w:sz w:val="18"/>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0">
    <w:name w:val="Заголовок 1 Знак"/>
    <w:basedOn w:val="ad"/>
    <w:link w:val="1"/>
    <w:rsid w:val="008B47BE"/>
    <w:rPr>
      <w:sz w:val="28"/>
      <w:lang w:eastAsia="ar-SA"/>
    </w:rPr>
  </w:style>
  <w:style w:type="character" w:customStyle="1" w:styleId="21">
    <w:name w:val="Заголовок 2 Знак"/>
    <w:basedOn w:val="ad"/>
    <w:link w:val="20"/>
    <w:rsid w:val="008B47BE"/>
    <w:rPr>
      <w:b/>
      <w:i/>
      <w:sz w:val="22"/>
      <w:lang w:eastAsia="ar-SA"/>
    </w:rPr>
  </w:style>
  <w:style w:type="character" w:customStyle="1" w:styleId="30">
    <w:name w:val="Заголовок 3 Знак"/>
    <w:basedOn w:val="ad"/>
    <w:link w:val="3"/>
    <w:rsid w:val="008B47BE"/>
    <w:rPr>
      <w:b/>
      <w:sz w:val="28"/>
      <w:lang w:eastAsia="ar-SA"/>
    </w:rPr>
  </w:style>
  <w:style w:type="character" w:customStyle="1" w:styleId="41">
    <w:name w:val="Заголовок 4 Знак"/>
    <w:basedOn w:val="ad"/>
    <w:link w:val="40"/>
    <w:rsid w:val="00EE1AC7"/>
    <w:rPr>
      <w:rFonts w:ascii="Arial Narrow" w:hAnsi="Arial Narrow"/>
      <w:sz w:val="28"/>
      <w:lang w:eastAsia="ar-SA"/>
    </w:rPr>
  </w:style>
  <w:style w:type="character" w:customStyle="1" w:styleId="51">
    <w:name w:val="Заголовок 5 Знак"/>
    <w:basedOn w:val="ad"/>
    <w:link w:val="50"/>
    <w:rsid w:val="00EE1AC7"/>
    <w:rPr>
      <w:b/>
      <w:sz w:val="72"/>
      <w:lang w:eastAsia="ar-SA"/>
    </w:rPr>
  </w:style>
  <w:style w:type="character" w:customStyle="1" w:styleId="60">
    <w:name w:val="Заголовок 6 Знак"/>
    <w:basedOn w:val="ad"/>
    <w:link w:val="6"/>
    <w:rsid w:val="00EE1AC7"/>
    <w:rPr>
      <w:b/>
      <w:sz w:val="44"/>
      <w:lang w:eastAsia="ar-SA"/>
    </w:rPr>
  </w:style>
  <w:style w:type="character" w:customStyle="1" w:styleId="70">
    <w:name w:val="Заголовок 7 Знак"/>
    <w:basedOn w:val="ad"/>
    <w:link w:val="7"/>
    <w:rsid w:val="00EE1AC7"/>
    <w:rPr>
      <w:rFonts w:ascii="Arial" w:eastAsia="Lucida Sans Unicode" w:hAnsi="Arial" w:cs="Tahoma"/>
      <w:b/>
      <w:bCs/>
      <w:sz w:val="21"/>
      <w:szCs w:val="21"/>
      <w:lang w:eastAsia="ar-SA"/>
    </w:rPr>
  </w:style>
  <w:style w:type="character" w:customStyle="1" w:styleId="80">
    <w:name w:val="Заголовок 8 Знак"/>
    <w:basedOn w:val="ad"/>
    <w:link w:val="8"/>
    <w:rsid w:val="00EE1AC7"/>
    <w:rPr>
      <w:rFonts w:ascii="Arial" w:eastAsia="Lucida Sans Unicode" w:hAnsi="Arial" w:cs="Tahoma"/>
      <w:b/>
      <w:bCs/>
      <w:sz w:val="21"/>
      <w:szCs w:val="21"/>
      <w:lang w:eastAsia="ar-SA"/>
    </w:rPr>
  </w:style>
  <w:style w:type="character" w:customStyle="1" w:styleId="90">
    <w:name w:val="Заголовок 9 Знак"/>
    <w:basedOn w:val="ad"/>
    <w:link w:val="9"/>
    <w:rsid w:val="00EE1AC7"/>
    <w:rPr>
      <w:rFonts w:ascii="Arial" w:hAnsi="Arial"/>
      <w:b/>
      <w:i/>
      <w:sz w:val="18"/>
    </w:rPr>
  </w:style>
  <w:style w:type="character" w:customStyle="1" w:styleId="Absatz-Standardschriftart">
    <w:name w:val="Absatz-Standardschriftart"/>
    <w:rsid w:val="00EE1AC7"/>
  </w:style>
  <w:style w:type="character" w:customStyle="1" w:styleId="WW-Absatz-Standardschriftart">
    <w:name w:val="WW-Absatz-Standardschriftart"/>
    <w:rsid w:val="00EE1AC7"/>
  </w:style>
  <w:style w:type="character" w:customStyle="1" w:styleId="WW-Absatz-Standardschriftart1">
    <w:name w:val="WW-Absatz-Standardschriftart1"/>
    <w:rsid w:val="00EE1AC7"/>
  </w:style>
  <w:style w:type="character" w:customStyle="1" w:styleId="22">
    <w:name w:val="Основной шрифт абзаца2"/>
    <w:rsid w:val="00EE1AC7"/>
  </w:style>
  <w:style w:type="character" w:customStyle="1" w:styleId="WW-Absatz-Standardschriftart11">
    <w:name w:val="WW-Absatz-Standardschriftart11"/>
    <w:rsid w:val="00EE1AC7"/>
  </w:style>
  <w:style w:type="character" w:customStyle="1" w:styleId="11">
    <w:name w:val="Основной шрифт абзаца1"/>
    <w:rsid w:val="00EE1AC7"/>
  </w:style>
  <w:style w:type="character" w:customStyle="1" w:styleId="af0">
    <w:name w:val="Маркеры списка"/>
    <w:rsid w:val="00EE1AC7"/>
    <w:rPr>
      <w:rFonts w:ascii="OpenSymbol" w:eastAsia="OpenSymbol" w:hAnsi="OpenSymbol" w:cs="OpenSymbol"/>
    </w:rPr>
  </w:style>
  <w:style w:type="character" w:styleId="af1">
    <w:name w:val="Hyperlink"/>
    <w:uiPriority w:val="99"/>
    <w:rsid w:val="00EE1AC7"/>
    <w:rPr>
      <w:color w:val="000080"/>
      <w:u w:val="single"/>
    </w:rPr>
  </w:style>
  <w:style w:type="character" w:customStyle="1" w:styleId="af2">
    <w:name w:val="Символ нумерации"/>
    <w:rsid w:val="00EE1AC7"/>
  </w:style>
  <w:style w:type="paragraph" w:customStyle="1" w:styleId="ab">
    <w:name w:val="Заголовок"/>
    <w:basedOn w:val="aa"/>
    <w:next w:val="ac"/>
    <w:rsid w:val="00EE1AC7"/>
    <w:pPr>
      <w:keepNext/>
      <w:spacing w:before="240" w:after="120"/>
    </w:pPr>
    <w:rPr>
      <w:rFonts w:ascii="Arial" w:eastAsia="Lucida Sans Unicode" w:hAnsi="Arial" w:cs="Tahoma"/>
      <w:sz w:val="28"/>
      <w:szCs w:val="28"/>
    </w:rPr>
  </w:style>
  <w:style w:type="paragraph" w:styleId="ac">
    <w:name w:val="Body Text"/>
    <w:basedOn w:val="aa"/>
    <w:link w:val="af3"/>
    <w:rsid w:val="00EE1AC7"/>
    <w:pPr>
      <w:jc w:val="both"/>
    </w:pPr>
    <w:rPr>
      <w:rFonts w:ascii="Arial" w:hAnsi="Arial"/>
      <w:sz w:val="28"/>
    </w:rPr>
  </w:style>
  <w:style w:type="character" w:customStyle="1" w:styleId="af3">
    <w:name w:val="Основной текст Знак"/>
    <w:basedOn w:val="ad"/>
    <w:link w:val="ac"/>
    <w:rsid w:val="00EE1AC7"/>
    <w:rPr>
      <w:rFonts w:ascii="Arial" w:hAnsi="Arial"/>
      <w:sz w:val="28"/>
      <w:lang w:eastAsia="ar-SA"/>
    </w:rPr>
  </w:style>
  <w:style w:type="paragraph" w:styleId="af4">
    <w:name w:val="List"/>
    <w:basedOn w:val="ac"/>
    <w:rsid w:val="00EE1AC7"/>
    <w:rPr>
      <w:rFonts w:cs="Tahoma"/>
    </w:rPr>
  </w:style>
  <w:style w:type="paragraph" w:customStyle="1" w:styleId="23">
    <w:name w:val="Название2"/>
    <w:basedOn w:val="aa"/>
    <w:rsid w:val="00EE1AC7"/>
    <w:pPr>
      <w:suppressLineNumbers/>
      <w:spacing w:before="120" w:after="120"/>
    </w:pPr>
    <w:rPr>
      <w:rFonts w:cs="Tahoma"/>
      <w:i/>
      <w:iCs/>
      <w:szCs w:val="24"/>
    </w:rPr>
  </w:style>
  <w:style w:type="paragraph" w:customStyle="1" w:styleId="24">
    <w:name w:val="Указатель2"/>
    <w:basedOn w:val="aa"/>
    <w:rsid w:val="00EE1AC7"/>
    <w:pPr>
      <w:suppressLineNumbers/>
    </w:pPr>
    <w:rPr>
      <w:rFonts w:cs="Tahoma"/>
    </w:rPr>
  </w:style>
  <w:style w:type="paragraph" w:customStyle="1" w:styleId="12">
    <w:name w:val="Название1"/>
    <w:basedOn w:val="aa"/>
    <w:rsid w:val="00EE1AC7"/>
    <w:pPr>
      <w:suppressLineNumbers/>
      <w:spacing w:before="120" w:after="120"/>
    </w:pPr>
    <w:rPr>
      <w:rFonts w:cs="Tahoma"/>
      <w:i/>
      <w:iCs/>
      <w:szCs w:val="24"/>
    </w:rPr>
  </w:style>
  <w:style w:type="paragraph" w:customStyle="1" w:styleId="13">
    <w:name w:val="Указатель1"/>
    <w:basedOn w:val="aa"/>
    <w:rsid w:val="00EE1AC7"/>
    <w:pPr>
      <w:suppressLineNumbers/>
    </w:pPr>
    <w:rPr>
      <w:rFonts w:cs="Tahoma"/>
    </w:rPr>
  </w:style>
  <w:style w:type="paragraph" w:styleId="af5">
    <w:name w:val="Body Text Indent"/>
    <w:basedOn w:val="aa"/>
    <w:link w:val="af6"/>
    <w:rsid w:val="00EE1AC7"/>
    <w:pPr>
      <w:ind w:firstLine="708"/>
      <w:jc w:val="both"/>
    </w:pPr>
    <w:rPr>
      <w:sz w:val="28"/>
    </w:rPr>
  </w:style>
  <w:style w:type="character" w:customStyle="1" w:styleId="af6">
    <w:name w:val="Основной текст с отступом Знак"/>
    <w:basedOn w:val="ad"/>
    <w:link w:val="af5"/>
    <w:rsid w:val="00EE1AC7"/>
    <w:rPr>
      <w:rFonts w:ascii="Baltica" w:hAnsi="Baltica"/>
      <w:sz w:val="28"/>
      <w:lang w:eastAsia="ar-SA"/>
    </w:rPr>
  </w:style>
  <w:style w:type="paragraph" w:customStyle="1" w:styleId="210">
    <w:name w:val="Основной текст 21"/>
    <w:basedOn w:val="aa"/>
    <w:rsid w:val="00EE1AC7"/>
    <w:pPr>
      <w:jc w:val="both"/>
    </w:pPr>
    <w:rPr>
      <w:rFonts w:ascii="Arial Narrow" w:hAnsi="Arial Narrow"/>
    </w:rPr>
  </w:style>
  <w:style w:type="paragraph" w:customStyle="1" w:styleId="211">
    <w:name w:val="Основной текст с отступом 21"/>
    <w:basedOn w:val="aa"/>
    <w:rsid w:val="00EE1AC7"/>
    <w:pPr>
      <w:ind w:firstLine="708"/>
    </w:pPr>
    <w:rPr>
      <w:rFonts w:ascii="Arial Narrow" w:hAnsi="Arial Narrow"/>
      <w:sz w:val="28"/>
    </w:rPr>
  </w:style>
  <w:style w:type="paragraph" w:customStyle="1" w:styleId="31">
    <w:name w:val="Основной текст с отступом 31"/>
    <w:basedOn w:val="aa"/>
    <w:rsid w:val="00EE1AC7"/>
    <w:pPr>
      <w:ind w:firstLine="720"/>
      <w:jc w:val="both"/>
    </w:pPr>
    <w:rPr>
      <w:rFonts w:ascii="Impact" w:hAnsi="Impact"/>
      <w:b/>
      <w:sz w:val="40"/>
    </w:rPr>
  </w:style>
  <w:style w:type="character" w:customStyle="1" w:styleId="apple-converted-space">
    <w:name w:val="apple-converted-space"/>
    <w:basedOn w:val="ad"/>
    <w:rsid w:val="00EE1AC7"/>
  </w:style>
  <w:style w:type="paragraph" w:customStyle="1" w:styleId="14">
    <w:name w:val="Обычный1"/>
    <w:rsid w:val="00EE1AC7"/>
    <w:pPr>
      <w:widowControl w:val="0"/>
      <w:suppressAutoHyphens/>
    </w:pPr>
    <w:rPr>
      <w:rFonts w:ascii="Baltica" w:eastAsia="Arial" w:hAnsi="Baltica"/>
      <w:sz w:val="24"/>
      <w:lang w:eastAsia="ar-SA"/>
    </w:rPr>
  </w:style>
  <w:style w:type="paragraph" w:styleId="af7">
    <w:name w:val="Balloon Text"/>
    <w:basedOn w:val="aa"/>
    <w:link w:val="af8"/>
    <w:semiHidden/>
    <w:unhideWhenUsed/>
    <w:rsid w:val="00EE1AC7"/>
    <w:rPr>
      <w:rFonts w:ascii="Tahoma" w:hAnsi="Tahoma" w:cs="Tahoma"/>
      <w:sz w:val="16"/>
      <w:szCs w:val="16"/>
    </w:rPr>
  </w:style>
  <w:style w:type="character" w:customStyle="1" w:styleId="af8">
    <w:name w:val="Текст выноски Знак"/>
    <w:basedOn w:val="ad"/>
    <w:link w:val="af7"/>
    <w:semiHidden/>
    <w:rsid w:val="00EE1AC7"/>
    <w:rPr>
      <w:rFonts w:ascii="Tahoma" w:hAnsi="Tahoma" w:cs="Tahoma"/>
      <w:sz w:val="16"/>
      <w:szCs w:val="16"/>
      <w:lang w:eastAsia="ar-SA"/>
    </w:rPr>
  </w:style>
  <w:style w:type="table" w:styleId="af9">
    <w:name w:val="Table Grid"/>
    <w:basedOn w:val="ae"/>
    <w:uiPriority w:val="59"/>
    <w:rsid w:val="00EE1A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2">
    <w:name w:val="Стиль5"/>
    <w:basedOn w:val="1"/>
    <w:rsid w:val="00EE1AC7"/>
    <w:pPr>
      <w:suppressAutoHyphens w:val="0"/>
      <w:spacing w:before="240" w:after="60"/>
      <w:jc w:val="both"/>
    </w:pPr>
    <w:rPr>
      <w:b/>
      <w:kern w:val="32"/>
      <w:sz w:val="32"/>
      <w:lang w:eastAsia="en-US"/>
    </w:rPr>
  </w:style>
  <w:style w:type="paragraph" w:styleId="a4">
    <w:name w:val="Date"/>
    <w:basedOn w:val="aa"/>
    <w:next w:val="aa"/>
    <w:link w:val="afa"/>
    <w:rsid w:val="00EE1AC7"/>
    <w:pPr>
      <w:numPr>
        <w:ilvl w:val="1"/>
        <w:numId w:val="15"/>
      </w:numPr>
      <w:tabs>
        <w:tab w:val="clear" w:pos="2858"/>
      </w:tabs>
      <w:suppressAutoHyphens w:val="0"/>
      <w:spacing w:after="60"/>
      <w:ind w:left="0" w:firstLine="0"/>
      <w:jc w:val="both"/>
    </w:pPr>
    <w:rPr>
      <w:rFonts w:ascii="Times New Roman" w:hAnsi="Times New Roman"/>
      <w:lang w:eastAsia="ru-RU"/>
    </w:rPr>
  </w:style>
  <w:style w:type="character" w:customStyle="1" w:styleId="afa">
    <w:name w:val="Дата Знак"/>
    <w:basedOn w:val="ad"/>
    <w:link w:val="a4"/>
    <w:rsid w:val="00EE1AC7"/>
    <w:rPr>
      <w:sz w:val="24"/>
    </w:rPr>
  </w:style>
  <w:style w:type="paragraph" w:customStyle="1" w:styleId="a6">
    <w:name w:val="Раздел"/>
    <w:basedOn w:val="aa"/>
    <w:next w:val="afb"/>
    <w:link w:val="afc"/>
    <w:rsid w:val="00EE1AC7"/>
    <w:pPr>
      <w:numPr>
        <w:numId w:val="17"/>
      </w:numPr>
      <w:tabs>
        <w:tab w:val="clear" w:pos="2160"/>
        <w:tab w:val="num" w:pos="2858"/>
      </w:tabs>
      <w:suppressAutoHyphens w:val="0"/>
      <w:spacing w:before="120" w:after="120"/>
      <w:ind w:left="2120" w:hanging="680"/>
      <w:jc w:val="center"/>
    </w:pPr>
    <w:rPr>
      <w:rFonts w:ascii="Arial Narrow" w:hAnsi="Arial Narrow"/>
      <w:b/>
      <w:caps/>
      <w:sz w:val="32"/>
      <w:szCs w:val="32"/>
      <w:lang/>
    </w:rPr>
  </w:style>
  <w:style w:type="paragraph" w:customStyle="1" w:styleId="afb">
    <w:name w:val="Подраздел Знак"/>
    <w:basedOn w:val="aa"/>
    <w:link w:val="afd"/>
    <w:rsid w:val="00EE1AC7"/>
    <w:pPr>
      <w:numPr>
        <w:ilvl w:val="2"/>
        <w:numId w:val="8"/>
      </w:numPr>
      <w:spacing w:before="240" w:after="120"/>
      <w:ind w:left="0" w:firstLine="0"/>
      <w:jc w:val="center"/>
    </w:pPr>
    <w:rPr>
      <w:rFonts w:ascii="Arial Narrow" w:hAnsi="Arial Narrow"/>
      <w:b/>
      <w:smallCaps/>
      <w:spacing w:val="-2"/>
      <w:sz w:val="28"/>
      <w:szCs w:val="28"/>
      <w:lang/>
    </w:rPr>
  </w:style>
  <w:style w:type="character" w:customStyle="1" w:styleId="afd">
    <w:name w:val="Подраздел Знак Знак"/>
    <w:link w:val="afb"/>
    <w:rsid w:val="00EE1AC7"/>
    <w:rPr>
      <w:rFonts w:ascii="Arial Narrow" w:hAnsi="Arial Narrow"/>
      <w:b/>
      <w:smallCaps/>
      <w:spacing w:val="-2"/>
      <w:sz w:val="28"/>
      <w:szCs w:val="28"/>
      <w:lang/>
    </w:rPr>
  </w:style>
  <w:style w:type="character" w:customStyle="1" w:styleId="afc">
    <w:name w:val="Раздел Знак"/>
    <w:link w:val="a6"/>
    <w:rsid w:val="00EE1AC7"/>
    <w:rPr>
      <w:rFonts w:ascii="Arial Narrow" w:hAnsi="Arial Narrow"/>
      <w:b/>
      <w:caps/>
      <w:sz w:val="32"/>
      <w:szCs w:val="32"/>
      <w:lang/>
    </w:rPr>
  </w:style>
  <w:style w:type="paragraph" w:customStyle="1" w:styleId="afe">
    <w:name w:val="Часть"/>
    <w:basedOn w:val="aa"/>
    <w:link w:val="aff"/>
    <w:rsid w:val="00EE1AC7"/>
    <w:pPr>
      <w:numPr>
        <w:numId w:val="12"/>
      </w:numPr>
      <w:suppressAutoHyphens w:val="0"/>
      <w:spacing w:after="60"/>
      <w:jc w:val="center"/>
    </w:pPr>
    <w:rPr>
      <w:rFonts w:ascii="Arial" w:hAnsi="Arial"/>
      <w:b/>
      <w:caps/>
      <w:sz w:val="40"/>
      <w:szCs w:val="40"/>
      <w:lang/>
    </w:rPr>
  </w:style>
  <w:style w:type="character" w:customStyle="1" w:styleId="aff">
    <w:name w:val="Часть Знак"/>
    <w:link w:val="afe"/>
    <w:rsid w:val="00EE1AC7"/>
    <w:rPr>
      <w:rFonts w:ascii="Arial" w:hAnsi="Arial"/>
      <w:b/>
      <w:caps/>
      <w:sz w:val="40"/>
      <w:szCs w:val="40"/>
      <w:lang/>
    </w:rPr>
  </w:style>
  <w:style w:type="paragraph" w:styleId="aff0">
    <w:name w:val="Subtitle"/>
    <w:basedOn w:val="aa"/>
    <w:link w:val="aff1"/>
    <w:qFormat/>
    <w:rsid w:val="00EE1AC7"/>
    <w:pPr>
      <w:keepNext/>
      <w:suppressAutoHyphens w:val="0"/>
      <w:spacing w:before="240" w:after="120"/>
      <w:jc w:val="center"/>
    </w:pPr>
    <w:rPr>
      <w:rFonts w:ascii="Times New Roman" w:hAnsi="Times New Roman"/>
      <w:b/>
      <w:caps/>
      <w:lang w:eastAsia="ru-RU"/>
    </w:rPr>
  </w:style>
  <w:style w:type="character" w:customStyle="1" w:styleId="aff1">
    <w:name w:val="Подзаголовок Знак"/>
    <w:basedOn w:val="ad"/>
    <w:link w:val="aff0"/>
    <w:rsid w:val="00EE1AC7"/>
    <w:rPr>
      <w:b/>
      <w:caps/>
      <w:sz w:val="24"/>
    </w:rPr>
  </w:style>
  <w:style w:type="character" w:styleId="aff2">
    <w:name w:val="page number"/>
    <w:rsid w:val="00EE1AC7"/>
    <w:rPr>
      <w:rFonts w:ascii="Times New Roman" w:hAnsi="Times New Roman"/>
    </w:rPr>
  </w:style>
  <w:style w:type="paragraph" w:styleId="aff3">
    <w:name w:val="header"/>
    <w:basedOn w:val="aa"/>
    <w:link w:val="aff4"/>
    <w:rsid w:val="00EE1AC7"/>
    <w:pPr>
      <w:tabs>
        <w:tab w:val="center" w:pos="4153"/>
        <w:tab w:val="right" w:pos="8306"/>
      </w:tabs>
      <w:suppressAutoHyphens w:val="0"/>
      <w:spacing w:before="120" w:after="120"/>
      <w:jc w:val="both"/>
    </w:pPr>
    <w:rPr>
      <w:rFonts w:ascii="Arial" w:hAnsi="Arial"/>
      <w:noProof/>
      <w:lang w:eastAsia="ru-RU"/>
    </w:rPr>
  </w:style>
  <w:style w:type="character" w:customStyle="1" w:styleId="aff4">
    <w:name w:val="Верхний колонтитул Знак"/>
    <w:basedOn w:val="ad"/>
    <w:link w:val="aff3"/>
    <w:rsid w:val="00EE1AC7"/>
    <w:rPr>
      <w:rFonts w:ascii="Arial" w:hAnsi="Arial"/>
      <w:noProof/>
      <w:sz w:val="24"/>
    </w:rPr>
  </w:style>
  <w:style w:type="paragraph" w:styleId="aff5">
    <w:name w:val="footer"/>
    <w:basedOn w:val="aa"/>
    <w:link w:val="aff6"/>
    <w:rsid w:val="00EE1AC7"/>
    <w:pPr>
      <w:tabs>
        <w:tab w:val="center" w:pos="4153"/>
        <w:tab w:val="right" w:pos="8306"/>
      </w:tabs>
      <w:suppressAutoHyphens w:val="0"/>
      <w:spacing w:after="60"/>
      <w:jc w:val="both"/>
    </w:pPr>
    <w:rPr>
      <w:rFonts w:ascii="Times New Roman" w:hAnsi="Times New Roman"/>
      <w:noProof/>
      <w:lang w:eastAsia="ru-RU"/>
    </w:rPr>
  </w:style>
  <w:style w:type="character" w:customStyle="1" w:styleId="aff6">
    <w:name w:val="Нижний колонтитул Знак"/>
    <w:basedOn w:val="ad"/>
    <w:link w:val="aff5"/>
    <w:rsid w:val="00EE1AC7"/>
    <w:rPr>
      <w:noProof/>
      <w:sz w:val="24"/>
    </w:rPr>
  </w:style>
  <w:style w:type="paragraph" w:customStyle="1" w:styleId="a5">
    <w:name w:val="Íîðìàëüíûé"/>
    <w:rsid w:val="00EE1AC7"/>
    <w:pPr>
      <w:numPr>
        <w:numId w:val="16"/>
      </w:numPr>
      <w:tabs>
        <w:tab w:val="clear" w:pos="1275"/>
      </w:tabs>
      <w:ind w:left="0" w:firstLine="0"/>
    </w:pPr>
    <w:rPr>
      <w:rFonts w:ascii="Courier" w:hAnsi="Courier"/>
      <w:sz w:val="24"/>
      <w:lang w:val="en-GB"/>
    </w:rPr>
  </w:style>
  <w:style w:type="paragraph" w:styleId="aff7">
    <w:name w:val="Block Text"/>
    <w:basedOn w:val="aa"/>
    <w:rsid w:val="00EE1AC7"/>
    <w:pPr>
      <w:suppressAutoHyphens w:val="0"/>
      <w:spacing w:after="120"/>
      <w:ind w:left="1440" w:right="1440"/>
      <w:jc w:val="both"/>
    </w:pPr>
    <w:rPr>
      <w:rFonts w:ascii="Times New Roman" w:hAnsi="Times New Roman"/>
      <w:lang w:eastAsia="ru-RU"/>
    </w:rPr>
  </w:style>
  <w:style w:type="paragraph" w:styleId="2">
    <w:name w:val="Body Text 2"/>
    <w:basedOn w:val="aa"/>
    <w:link w:val="25"/>
    <w:rsid w:val="00EE1AC7"/>
    <w:pPr>
      <w:numPr>
        <w:numId w:val="13"/>
      </w:numPr>
      <w:suppressAutoHyphens w:val="0"/>
      <w:spacing w:after="60"/>
      <w:jc w:val="both"/>
    </w:pPr>
    <w:rPr>
      <w:rFonts w:ascii="Times New Roman" w:hAnsi="Times New Roman"/>
      <w:lang/>
    </w:rPr>
  </w:style>
  <w:style w:type="character" w:customStyle="1" w:styleId="25">
    <w:name w:val="Основной текст 2 Знак"/>
    <w:basedOn w:val="ad"/>
    <w:link w:val="2"/>
    <w:rsid w:val="00EE1AC7"/>
    <w:rPr>
      <w:sz w:val="24"/>
      <w:lang/>
    </w:rPr>
  </w:style>
  <w:style w:type="paragraph" w:styleId="32">
    <w:name w:val="Body Text 3"/>
    <w:basedOn w:val="aa"/>
    <w:link w:val="33"/>
    <w:rsid w:val="00EE1AC7"/>
    <w:pPr>
      <w:suppressAutoHyphens w:val="0"/>
      <w:spacing w:after="120"/>
      <w:jc w:val="both"/>
    </w:pPr>
    <w:rPr>
      <w:rFonts w:ascii="Times New Roman" w:hAnsi="Times New Roman"/>
      <w:sz w:val="16"/>
      <w:lang w:eastAsia="ru-RU"/>
    </w:rPr>
  </w:style>
  <w:style w:type="character" w:customStyle="1" w:styleId="33">
    <w:name w:val="Основной текст 3 Знак"/>
    <w:basedOn w:val="ad"/>
    <w:link w:val="32"/>
    <w:rsid w:val="00EE1AC7"/>
    <w:rPr>
      <w:sz w:val="16"/>
    </w:rPr>
  </w:style>
  <w:style w:type="paragraph" w:styleId="aff8">
    <w:name w:val="Body Text First Indent"/>
    <w:basedOn w:val="ac"/>
    <w:link w:val="aff9"/>
    <w:rsid w:val="00EE1AC7"/>
    <w:pPr>
      <w:numPr>
        <w:numId w:val="11"/>
      </w:numPr>
      <w:suppressAutoHyphens w:val="0"/>
      <w:spacing w:after="120"/>
      <w:ind w:left="0" w:firstLine="210"/>
    </w:pPr>
    <w:rPr>
      <w:rFonts w:ascii="Times New Roman" w:hAnsi="Times New Roman"/>
      <w:sz w:val="24"/>
      <w:lang w:eastAsia="ru-RU"/>
    </w:rPr>
  </w:style>
  <w:style w:type="character" w:customStyle="1" w:styleId="aff9">
    <w:name w:val="Красная строка Знак"/>
    <w:basedOn w:val="af3"/>
    <w:link w:val="aff8"/>
    <w:rsid w:val="00EE1AC7"/>
    <w:rPr>
      <w:sz w:val="24"/>
    </w:rPr>
  </w:style>
  <w:style w:type="paragraph" w:styleId="26">
    <w:name w:val="Body Text First Indent 2"/>
    <w:basedOn w:val="af5"/>
    <w:link w:val="27"/>
    <w:rsid w:val="00EE1AC7"/>
    <w:pPr>
      <w:suppressAutoHyphens w:val="0"/>
      <w:spacing w:after="120"/>
      <w:ind w:left="283" w:firstLine="210"/>
    </w:pPr>
    <w:rPr>
      <w:rFonts w:ascii="Times New Roman" w:hAnsi="Times New Roman"/>
      <w:sz w:val="24"/>
      <w:lang w:eastAsia="ru-RU"/>
    </w:rPr>
  </w:style>
  <w:style w:type="character" w:customStyle="1" w:styleId="27">
    <w:name w:val="Красная строка 2 Знак"/>
    <w:basedOn w:val="af6"/>
    <w:link w:val="26"/>
    <w:rsid w:val="00EE1AC7"/>
    <w:rPr>
      <w:sz w:val="24"/>
    </w:rPr>
  </w:style>
  <w:style w:type="paragraph" w:styleId="28">
    <w:name w:val="Body Text Indent 2"/>
    <w:basedOn w:val="aa"/>
    <w:link w:val="29"/>
    <w:rsid w:val="00EE1AC7"/>
    <w:pPr>
      <w:suppressAutoHyphens w:val="0"/>
      <w:spacing w:after="120" w:line="480" w:lineRule="auto"/>
      <w:ind w:left="283"/>
      <w:jc w:val="both"/>
    </w:pPr>
    <w:rPr>
      <w:rFonts w:ascii="Times New Roman" w:hAnsi="Times New Roman"/>
      <w:lang w:eastAsia="ru-RU"/>
    </w:rPr>
  </w:style>
  <w:style w:type="character" w:customStyle="1" w:styleId="29">
    <w:name w:val="Основной текст с отступом 2 Знак"/>
    <w:basedOn w:val="ad"/>
    <w:link w:val="28"/>
    <w:rsid w:val="00EE1AC7"/>
    <w:rPr>
      <w:sz w:val="24"/>
    </w:rPr>
  </w:style>
  <w:style w:type="paragraph" w:styleId="34">
    <w:name w:val="Body Text Indent 3"/>
    <w:basedOn w:val="aa"/>
    <w:link w:val="35"/>
    <w:rsid w:val="00EE1AC7"/>
    <w:pPr>
      <w:suppressAutoHyphens w:val="0"/>
      <w:spacing w:after="120"/>
      <w:ind w:left="283"/>
      <w:jc w:val="both"/>
    </w:pPr>
    <w:rPr>
      <w:rFonts w:ascii="Times New Roman" w:hAnsi="Times New Roman"/>
      <w:sz w:val="16"/>
      <w:lang w:eastAsia="ru-RU"/>
    </w:rPr>
  </w:style>
  <w:style w:type="character" w:customStyle="1" w:styleId="35">
    <w:name w:val="Основной текст с отступом 3 Знак"/>
    <w:basedOn w:val="ad"/>
    <w:link w:val="34"/>
    <w:rsid w:val="00EE1AC7"/>
    <w:rPr>
      <w:sz w:val="16"/>
    </w:rPr>
  </w:style>
  <w:style w:type="paragraph" w:styleId="affa">
    <w:name w:val="Closing"/>
    <w:basedOn w:val="aa"/>
    <w:link w:val="affb"/>
    <w:rsid w:val="00EE1AC7"/>
    <w:pPr>
      <w:suppressAutoHyphens w:val="0"/>
      <w:spacing w:after="60"/>
      <w:ind w:left="4252"/>
      <w:jc w:val="both"/>
    </w:pPr>
    <w:rPr>
      <w:rFonts w:ascii="Times New Roman" w:hAnsi="Times New Roman"/>
      <w:lang w:eastAsia="ru-RU"/>
    </w:rPr>
  </w:style>
  <w:style w:type="character" w:customStyle="1" w:styleId="affb">
    <w:name w:val="Прощание Знак"/>
    <w:basedOn w:val="ad"/>
    <w:link w:val="affa"/>
    <w:rsid w:val="00EE1AC7"/>
    <w:rPr>
      <w:sz w:val="24"/>
    </w:rPr>
  </w:style>
  <w:style w:type="character" w:styleId="affc">
    <w:name w:val="Emphasis"/>
    <w:qFormat/>
    <w:rsid w:val="00EE1AC7"/>
    <w:rPr>
      <w:rFonts w:ascii="Times New Roman" w:hAnsi="Times New Roman"/>
      <w:i/>
    </w:rPr>
  </w:style>
  <w:style w:type="paragraph" w:styleId="affd">
    <w:name w:val="envelope address"/>
    <w:basedOn w:val="aa"/>
    <w:rsid w:val="00EE1AC7"/>
    <w:pPr>
      <w:framePr w:w="7920" w:h="1980" w:hRule="exact" w:hSpace="180" w:wrap="auto" w:hAnchor="page" w:xAlign="center" w:yAlign="bottom"/>
      <w:suppressAutoHyphens w:val="0"/>
      <w:spacing w:after="60"/>
      <w:ind w:left="2880"/>
      <w:jc w:val="both"/>
    </w:pPr>
    <w:rPr>
      <w:rFonts w:ascii="Arial" w:hAnsi="Arial"/>
      <w:lang w:eastAsia="ru-RU"/>
    </w:rPr>
  </w:style>
  <w:style w:type="paragraph" w:styleId="2a">
    <w:name w:val="envelope return"/>
    <w:basedOn w:val="aa"/>
    <w:rsid w:val="00EE1AC7"/>
    <w:pPr>
      <w:suppressAutoHyphens w:val="0"/>
      <w:spacing w:after="60"/>
      <w:jc w:val="both"/>
    </w:pPr>
    <w:rPr>
      <w:rFonts w:ascii="Arial" w:hAnsi="Arial"/>
      <w:sz w:val="20"/>
      <w:lang w:eastAsia="ru-RU"/>
    </w:rPr>
  </w:style>
  <w:style w:type="character" w:styleId="affe">
    <w:name w:val="FollowedHyperlink"/>
    <w:rsid w:val="00EE1AC7"/>
    <w:rPr>
      <w:rFonts w:ascii="Times New Roman" w:hAnsi="Times New Roman"/>
      <w:color w:val="800080"/>
      <w:u w:val="single"/>
    </w:rPr>
  </w:style>
  <w:style w:type="character" w:styleId="afff">
    <w:name w:val="line number"/>
    <w:rsid w:val="00EE1AC7"/>
    <w:rPr>
      <w:rFonts w:ascii="Times New Roman" w:hAnsi="Times New Roman"/>
    </w:rPr>
  </w:style>
  <w:style w:type="paragraph" w:styleId="2b">
    <w:name w:val="List 2"/>
    <w:basedOn w:val="aa"/>
    <w:rsid w:val="00EE1AC7"/>
    <w:pPr>
      <w:suppressAutoHyphens w:val="0"/>
      <w:spacing w:after="60"/>
      <w:ind w:left="566" w:hanging="283"/>
      <w:jc w:val="both"/>
    </w:pPr>
    <w:rPr>
      <w:rFonts w:ascii="Times New Roman" w:hAnsi="Times New Roman"/>
      <w:lang w:eastAsia="ru-RU"/>
    </w:rPr>
  </w:style>
  <w:style w:type="paragraph" w:styleId="36">
    <w:name w:val="List 3"/>
    <w:basedOn w:val="aa"/>
    <w:rsid w:val="00EE1AC7"/>
    <w:pPr>
      <w:suppressAutoHyphens w:val="0"/>
      <w:spacing w:after="60"/>
      <w:ind w:left="849" w:hanging="283"/>
      <w:jc w:val="both"/>
    </w:pPr>
    <w:rPr>
      <w:rFonts w:ascii="Times New Roman" w:hAnsi="Times New Roman"/>
      <w:lang w:eastAsia="ru-RU"/>
    </w:rPr>
  </w:style>
  <w:style w:type="paragraph" w:styleId="42">
    <w:name w:val="List 4"/>
    <w:basedOn w:val="aa"/>
    <w:rsid w:val="00EE1AC7"/>
    <w:pPr>
      <w:suppressAutoHyphens w:val="0"/>
      <w:spacing w:after="60"/>
      <w:ind w:left="1132" w:hanging="283"/>
      <w:jc w:val="both"/>
    </w:pPr>
    <w:rPr>
      <w:rFonts w:ascii="Times New Roman" w:hAnsi="Times New Roman"/>
      <w:lang w:eastAsia="ru-RU"/>
    </w:rPr>
  </w:style>
  <w:style w:type="paragraph" w:styleId="53">
    <w:name w:val="List 5"/>
    <w:basedOn w:val="aa"/>
    <w:rsid w:val="00EE1AC7"/>
    <w:pPr>
      <w:suppressAutoHyphens w:val="0"/>
      <w:spacing w:after="60"/>
      <w:ind w:left="1415" w:hanging="283"/>
      <w:jc w:val="both"/>
    </w:pPr>
    <w:rPr>
      <w:rFonts w:ascii="Times New Roman" w:hAnsi="Times New Roman"/>
      <w:lang w:eastAsia="ru-RU"/>
    </w:rPr>
  </w:style>
  <w:style w:type="paragraph" w:styleId="afff0">
    <w:name w:val="List Bullet"/>
    <w:basedOn w:val="aa"/>
    <w:autoRedefine/>
    <w:rsid w:val="00EE1AC7"/>
    <w:pPr>
      <w:numPr>
        <w:numId w:val="1"/>
      </w:numPr>
      <w:suppressAutoHyphens w:val="0"/>
      <w:spacing w:after="60"/>
      <w:jc w:val="both"/>
    </w:pPr>
    <w:rPr>
      <w:rFonts w:ascii="Times New Roman" w:hAnsi="Times New Roman"/>
      <w:lang w:eastAsia="ru-RU"/>
    </w:rPr>
  </w:style>
  <w:style w:type="paragraph" w:styleId="2c">
    <w:name w:val="List Bullet 2"/>
    <w:basedOn w:val="aa"/>
    <w:autoRedefine/>
    <w:rsid w:val="00EE1AC7"/>
    <w:pPr>
      <w:numPr>
        <w:numId w:val="2"/>
      </w:numPr>
      <w:suppressAutoHyphens w:val="0"/>
      <w:spacing w:after="60"/>
      <w:jc w:val="both"/>
    </w:pPr>
    <w:rPr>
      <w:rFonts w:ascii="Times New Roman" w:hAnsi="Times New Roman"/>
      <w:lang w:eastAsia="ru-RU"/>
    </w:rPr>
  </w:style>
  <w:style w:type="paragraph" w:styleId="37">
    <w:name w:val="List Bullet 3"/>
    <w:basedOn w:val="aa"/>
    <w:autoRedefine/>
    <w:rsid w:val="00EE1AC7"/>
    <w:pPr>
      <w:numPr>
        <w:numId w:val="3"/>
      </w:numPr>
      <w:suppressAutoHyphens w:val="0"/>
      <w:spacing w:after="60"/>
      <w:jc w:val="both"/>
    </w:pPr>
    <w:rPr>
      <w:rFonts w:ascii="Times New Roman" w:hAnsi="Times New Roman"/>
      <w:lang w:eastAsia="ru-RU"/>
    </w:rPr>
  </w:style>
  <w:style w:type="paragraph" w:styleId="43">
    <w:name w:val="List Bullet 4"/>
    <w:basedOn w:val="aa"/>
    <w:autoRedefine/>
    <w:rsid w:val="00EE1AC7"/>
    <w:pPr>
      <w:numPr>
        <w:numId w:val="4"/>
      </w:numPr>
      <w:suppressAutoHyphens w:val="0"/>
      <w:spacing w:after="60"/>
      <w:jc w:val="both"/>
    </w:pPr>
    <w:rPr>
      <w:rFonts w:ascii="Times New Roman" w:hAnsi="Times New Roman"/>
      <w:lang w:eastAsia="ru-RU"/>
    </w:rPr>
  </w:style>
  <w:style w:type="paragraph" w:styleId="54">
    <w:name w:val="List Bullet 5"/>
    <w:basedOn w:val="aa"/>
    <w:autoRedefine/>
    <w:rsid w:val="00EE1AC7"/>
    <w:pPr>
      <w:numPr>
        <w:numId w:val="5"/>
      </w:numPr>
      <w:suppressAutoHyphens w:val="0"/>
      <w:spacing w:after="60"/>
      <w:jc w:val="both"/>
    </w:pPr>
    <w:rPr>
      <w:rFonts w:ascii="Times New Roman" w:hAnsi="Times New Roman"/>
      <w:lang w:eastAsia="ru-RU"/>
    </w:rPr>
  </w:style>
  <w:style w:type="paragraph" w:styleId="afff1">
    <w:name w:val="List Continue"/>
    <w:basedOn w:val="aa"/>
    <w:rsid w:val="00EE1AC7"/>
    <w:pPr>
      <w:suppressAutoHyphens w:val="0"/>
      <w:spacing w:after="120"/>
      <w:ind w:left="283"/>
      <w:jc w:val="both"/>
    </w:pPr>
    <w:rPr>
      <w:rFonts w:ascii="Times New Roman" w:hAnsi="Times New Roman"/>
      <w:lang w:eastAsia="ru-RU"/>
    </w:rPr>
  </w:style>
  <w:style w:type="paragraph" w:styleId="2d">
    <w:name w:val="List Continue 2"/>
    <w:basedOn w:val="aa"/>
    <w:rsid w:val="00EE1AC7"/>
    <w:pPr>
      <w:suppressAutoHyphens w:val="0"/>
      <w:spacing w:after="120"/>
      <w:ind w:left="566"/>
      <w:jc w:val="both"/>
    </w:pPr>
    <w:rPr>
      <w:rFonts w:ascii="Times New Roman" w:hAnsi="Times New Roman"/>
      <w:lang w:eastAsia="ru-RU"/>
    </w:rPr>
  </w:style>
  <w:style w:type="paragraph" w:styleId="38">
    <w:name w:val="List Continue 3"/>
    <w:basedOn w:val="aa"/>
    <w:rsid w:val="00EE1AC7"/>
    <w:pPr>
      <w:suppressAutoHyphens w:val="0"/>
      <w:spacing w:after="120"/>
      <w:ind w:left="849"/>
      <w:jc w:val="both"/>
    </w:pPr>
    <w:rPr>
      <w:rFonts w:ascii="Times New Roman" w:hAnsi="Times New Roman"/>
      <w:lang w:eastAsia="ru-RU"/>
    </w:rPr>
  </w:style>
  <w:style w:type="paragraph" w:styleId="44">
    <w:name w:val="List Continue 4"/>
    <w:basedOn w:val="aa"/>
    <w:rsid w:val="00EE1AC7"/>
    <w:pPr>
      <w:suppressAutoHyphens w:val="0"/>
      <w:spacing w:after="120"/>
      <w:ind w:left="1132"/>
      <w:jc w:val="both"/>
    </w:pPr>
    <w:rPr>
      <w:rFonts w:ascii="Times New Roman" w:hAnsi="Times New Roman"/>
      <w:lang w:eastAsia="ru-RU"/>
    </w:rPr>
  </w:style>
  <w:style w:type="paragraph" w:styleId="55">
    <w:name w:val="List Continue 5"/>
    <w:basedOn w:val="aa"/>
    <w:rsid w:val="00EE1AC7"/>
    <w:pPr>
      <w:suppressAutoHyphens w:val="0"/>
      <w:spacing w:after="120"/>
      <w:ind w:left="1415"/>
      <w:jc w:val="both"/>
    </w:pPr>
    <w:rPr>
      <w:rFonts w:ascii="Times New Roman" w:hAnsi="Times New Roman"/>
      <w:lang w:eastAsia="ru-RU"/>
    </w:rPr>
  </w:style>
  <w:style w:type="paragraph" w:styleId="afff2">
    <w:name w:val="List Number"/>
    <w:basedOn w:val="aa"/>
    <w:rsid w:val="00EE1AC7"/>
    <w:pPr>
      <w:numPr>
        <w:numId w:val="6"/>
      </w:numPr>
      <w:suppressAutoHyphens w:val="0"/>
      <w:spacing w:after="60"/>
      <w:jc w:val="both"/>
    </w:pPr>
    <w:rPr>
      <w:rFonts w:ascii="Times New Roman" w:hAnsi="Times New Roman"/>
      <w:lang w:eastAsia="ru-RU"/>
    </w:rPr>
  </w:style>
  <w:style w:type="paragraph" w:styleId="2e">
    <w:name w:val="List Number 2"/>
    <w:basedOn w:val="aa"/>
    <w:rsid w:val="00EE1AC7"/>
    <w:pPr>
      <w:numPr>
        <w:numId w:val="7"/>
      </w:numPr>
      <w:suppressAutoHyphens w:val="0"/>
      <w:spacing w:after="60"/>
      <w:jc w:val="both"/>
    </w:pPr>
    <w:rPr>
      <w:rFonts w:ascii="Times New Roman" w:hAnsi="Times New Roman"/>
      <w:lang w:eastAsia="ru-RU"/>
    </w:rPr>
  </w:style>
  <w:style w:type="paragraph" w:styleId="39">
    <w:name w:val="List Number 3"/>
    <w:basedOn w:val="aa"/>
    <w:rsid w:val="00EE1AC7"/>
    <w:pPr>
      <w:numPr>
        <w:numId w:val="8"/>
      </w:numPr>
      <w:suppressAutoHyphens w:val="0"/>
      <w:spacing w:after="60"/>
      <w:jc w:val="both"/>
    </w:pPr>
    <w:rPr>
      <w:rFonts w:ascii="Times New Roman" w:hAnsi="Times New Roman"/>
      <w:lang w:eastAsia="ru-RU"/>
    </w:rPr>
  </w:style>
  <w:style w:type="paragraph" w:styleId="4">
    <w:name w:val="List Number 4"/>
    <w:basedOn w:val="aa"/>
    <w:rsid w:val="00EE1AC7"/>
    <w:pPr>
      <w:numPr>
        <w:numId w:val="8"/>
      </w:numPr>
      <w:tabs>
        <w:tab w:val="clear" w:pos="360"/>
        <w:tab w:val="num" w:pos="1209"/>
      </w:tabs>
      <w:suppressAutoHyphens w:val="0"/>
      <w:spacing w:after="60"/>
      <w:ind w:left="1209"/>
      <w:jc w:val="both"/>
    </w:pPr>
    <w:rPr>
      <w:rFonts w:ascii="Times New Roman" w:hAnsi="Times New Roman"/>
      <w:lang w:eastAsia="ru-RU"/>
    </w:rPr>
  </w:style>
  <w:style w:type="paragraph" w:styleId="5">
    <w:name w:val="List Number 5"/>
    <w:basedOn w:val="aa"/>
    <w:rsid w:val="00EE1AC7"/>
    <w:pPr>
      <w:numPr>
        <w:numId w:val="9"/>
      </w:numPr>
      <w:tabs>
        <w:tab w:val="clear" w:pos="643"/>
        <w:tab w:val="num" w:pos="1492"/>
      </w:tabs>
      <w:suppressAutoHyphens w:val="0"/>
      <w:spacing w:after="60"/>
      <w:ind w:left="1492"/>
      <w:jc w:val="both"/>
    </w:pPr>
    <w:rPr>
      <w:rFonts w:ascii="Times New Roman" w:hAnsi="Times New Roman"/>
      <w:lang w:eastAsia="ru-RU"/>
    </w:rPr>
  </w:style>
  <w:style w:type="paragraph" w:styleId="a2">
    <w:name w:val="Message Header"/>
    <w:basedOn w:val="aa"/>
    <w:link w:val="afff3"/>
    <w:rsid w:val="00EE1AC7"/>
    <w:pPr>
      <w:numPr>
        <w:numId w:val="10"/>
      </w:numPr>
      <w:pBdr>
        <w:top w:val="single" w:sz="6" w:space="1" w:color="auto"/>
        <w:left w:val="single" w:sz="6" w:space="1" w:color="auto"/>
        <w:bottom w:val="single" w:sz="6" w:space="1" w:color="auto"/>
        <w:right w:val="single" w:sz="6" w:space="1" w:color="auto"/>
      </w:pBdr>
      <w:shd w:val="pct20" w:color="auto" w:fill="auto"/>
      <w:tabs>
        <w:tab w:val="clear" w:pos="926"/>
      </w:tabs>
      <w:suppressAutoHyphens w:val="0"/>
      <w:spacing w:after="60"/>
      <w:ind w:left="1134" w:hanging="1134"/>
      <w:jc w:val="both"/>
    </w:pPr>
    <w:rPr>
      <w:rFonts w:ascii="Arial" w:hAnsi="Arial"/>
      <w:lang w:eastAsia="ru-RU"/>
    </w:rPr>
  </w:style>
  <w:style w:type="character" w:customStyle="1" w:styleId="afff3">
    <w:name w:val="Шапка Знак"/>
    <w:basedOn w:val="ad"/>
    <w:link w:val="a2"/>
    <w:rsid w:val="00EE1AC7"/>
    <w:rPr>
      <w:rFonts w:ascii="Arial" w:hAnsi="Arial"/>
      <w:sz w:val="24"/>
      <w:shd w:val="pct20" w:color="auto" w:fill="auto"/>
    </w:rPr>
  </w:style>
  <w:style w:type="paragraph" w:styleId="a1">
    <w:name w:val="Normal Indent"/>
    <w:basedOn w:val="aa"/>
    <w:rsid w:val="00EE1AC7"/>
    <w:pPr>
      <w:numPr>
        <w:numId w:val="11"/>
      </w:numPr>
      <w:tabs>
        <w:tab w:val="clear" w:pos="1209"/>
      </w:tabs>
      <w:suppressAutoHyphens w:val="0"/>
      <w:spacing w:after="60"/>
      <w:ind w:left="720" w:firstLine="0"/>
      <w:jc w:val="both"/>
    </w:pPr>
    <w:rPr>
      <w:rFonts w:ascii="Times New Roman" w:hAnsi="Times New Roman"/>
      <w:lang w:eastAsia="ru-RU"/>
    </w:rPr>
  </w:style>
  <w:style w:type="paragraph" w:styleId="a0">
    <w:name w:val="Note Heading"/>
    <w:basedOn w:val="aa"/>
    <w:next w:val="aa"/>
    <w:link w:val="afff4"/>
    <w:rsid w:val="00EE1AC7"/>
    <w:pPr>
      <w:numPr>
        <w:numId w:val="12"/>
      </w:numPr>
      <w:tabs>
        <w:tab w:val="clear" w:pos="1492"/>
      </w:tabs>
      <w:suppressAutoHyphens w:val="0"/>
      <w:spacing w:after="60"/>
      <w:ind w:left="0" w:firstLine="0"/>
      <w:jc w:val="both"/>
    </w:pPr>
    <w:rPr>
      <w:rFonts w:ascii="Times New Roman" w:hAnsi="Times New Roman"/>
      <w:lang w:eastAsia="ru-RU"/>
    </w:rPr>
  </w:style>
  <w:style w:type="character" w:customStyle="1" w:styleId="afff4">
    <w:name w:val="Заголовок записки Знак"/>
    <w:basedOn w:val="ad"/>
    <w:link w:val="a0"/>
    <w:rsid w:val="00EE1AC7"/>
    <w:rPr>
      <w:sz w:val="24"/>
    </w:rPr>
  </w:style>
  <w:style w:type="paragraph" w:styleId="afff5">
    <w:name w:val="Plain Text"/>
    <w:basedOn w:val="aa"/>
    <w:link w:val="afff6"/>
    <w:uiPriority w:val="99"/>
    <w:rsid w:val="00EE1AC7"/>
    <w:pPr>
      <w:numPr>
        <w:numId w:val="1"/>
      </w:numPr>
      <w:suppressAutoHyphens w:val="0"/>
      <w:spacing w:after="60"/>
      <w:ind w:left="0" w:firstLine="0"/>
      <w:jc w:val="both"/>
    </w:pPr>
    <w:rPr>
      <w:rFonts w:ascii="Courier New" w:hAnsi="Courier New"/>
      <w:sz w:val="20"/>
      <w:lang w:eastAsia="ru-RU"/>
    </w:rPr>
  </w:style>
  <w:style w:type="character" w:customStyle="1" w:styleId="afff6">
    <w:name w:val="Текст Знак"/>
    <w:basedOn w:val="ad"/>
    <w:link w:val="afff5"/>
    <w:uiPriority w:val="99"/>
    <w:rsid w:val="00EE1AC7"/>
    <w:rPr>
      <w:rFonts w:ascii="Courier New" w:hAnsi="Courier New"/>
    </w:rPr>
  </w:style>
  <w:style w:type="paragraph" w:styleId="afff7">
    <w:name w:val="Salutation"/>
    <w:basedOn w:val="aa"/>
    <w:next w:val="aa"/>
    <w:link w:val="afff8"/>
    <w:rsid w:val="00EE1AC7"/>
    <w:pPr>
      <w:numPr>
        <w:numId w:val="2"/>
      </w:numPr>
      <w:suppressAutoHyphens w:val="0"/>
      <w:spacing w:after="60"/>
      <w:ind w:left="0" w:firstLine="0"/>
      <w:jc w:val="both"/>
    </w:pPr>
    <w:rPr>
      <w:rFonts w:ascii="Times New Roman" w:hAnsi="Times New Roman"/>
      <w:lang w:eastAsia="ru-RU"/>
    </w:rPr>
  </w:style>
  <w:style w:type="character" w:customStyle="1" w:styleId="afff8">
    <w:name w:val="Приветствие Знак"/>
    <w:basedOn w:val="ad"/>
    <w:link w:val="afff7"/>
    <w:rsid w:val="00EE1AC7"/>
    <w:rPr>
      <w:sz w:val="24"/>
    </w:rPr>
  </w:style>
  <w:style w:type="paragraph" w:styleId="afff9">
    <w:name w:val="Signature"/>
    <w:basedOn w:val="aa"/>
    <w:link w:val="afffa"/>
    <w:rsid w:val="00EE1AC7"/>
    <w:pPr>
      <w:numPr>
        <w:numId w:val="3"/>
      </w:numPr>
      <w:suppressAutoHyphens w:val="0"/>
      <w:spacing w:after="60"/>
      <w:ind w:left="4252" w:firstLine="0"/>
      <w:jc w:val="both"/>
    </w:pPr>
    <w:rPr>
      <w:rFonts w:ascii="Times New Roman" w:hAnsi="Times New Roman"/>
      <w:lang w:eastAsia="ru-RU"/>
    </w:rPr>
  </w:style>
  <w:style w:type="character" w:customStyle="1" w:styleId="afffa">
    <w:name w:val="Подпись Знак"/>
    <w:basedOn w:val="ad"/>
    <w:link w:val="afff9"/>
    <w:rsid w:val="00EE1AC7"/>
    <w:rPr>
      <w:sz w:val="24"/>
    </w:rPr>
  </w:style>
  <w:style w:type="character" w:styleId="afffb">
    <w:name w:val="Strong"/>
    <w:qFormat/>
    <w:rsid w:val="00EE1AC7"/>
    <w:rPr>
      <w:rFonts w:ascii="Times New Roman" w:hAnsi="Times New Roman"/>
      <w:b/>
    </w:rPr>
  </w:style>
  <w:style w:type="paragraph" w:styleId="afffc">
    <w:name w:val="Title"/>
    <w:basedOn w:val="aa"/>
    <w:link w:val="afffd"/>
    <w:qFormat/>
    <w:rsid w:val="00EE1AC7"/>
    <w:pPr>
      <w:numPr>
        <w:numId w:val="5"/>
      </w:numPr>
      <w:suppressAutoHyphens w:val="0"/>
      <w:spacing w:before="240" w:after="60"/>
      <w:ind w:left="0" w:firstLine="0"/>
      <w:jc w:val="center"/>
      <w:outlineLvl w:val="0"/>
    </w:pPr>
    <w:rPr>
      <w:rFonts w:ascii="Arial" w:hAnsi="Arial"/>
      <w:b/>
      <w:kern w:val="28"/>
      <w:sz w:val="32"/>
      <w:lang w:eastAsia="ru-RU"/>
    </w:rPr>
  </w:style>
  <w:style w:type="character" w:customStyle="1" w:styleId="afffd">
    <w:name w:val="Название Знак"/>
    <w:basedOn w:val="ad"/>
    <w:link w:val="afffc"/>
    <w:rsid w:val="00EE1AC7"/>
    <w:rPr>
      <w:rFonts w:ascii="Arial" w:hAnsi="Arial"/>
      <w:b/>
      <w:kern w:val="28"/>
      <w:sz w:val="32"/>
    </w:rPr>
  </w:style>
  <w:style w:type="paragraph" w:customStyle="1" w:styleId="afffe">
    <w:name w:val="Îáû÷íûé"/>
    <w:rsid w:val="00EE1AC7"/>
    <w:pPr>
      <w:numPr>
        <w:numId w:val="11"/>
      </w:numPr>
      <w:ind w:left="0" w:firstLine="0"/>
    </w:pPr>
  </w:style>
  <w:style w:type="paragraph" w:customStyle="1" w:styleId="a">
    <w:name w:val="Приложения"/>
    <w:basedOn w:val="aa"/>
    <w:rsid w:val="00EE1AC7"/>
    <w:pPr>
      <w:numPr>
        <w:numId w:val="14"/>
      </w:numPr>
      <w:tabs>
        <w:tab w:val="clear" w:pos="643"/>
      </w:tabs>
      <w:suppressAutoHyphens w:val="0"/>
      <w:spacing w:before="120" w:after="120"/>
      <w:ind w:left="0" w:firstLine="0"/>
      <w:jc w:val="center"/>
    </w:pPr>
    <w:rPr>
      <w:rFonts w:ascii="Times New Roman" w:hAnsi="Times New Roman"/>
      <w:b/>
      <w:smallCaps/>
      <w:sz w:val="28"/>
      <w:lang w:eastAsia="ru-RU"/>
    </w:rPr>
  </w:style>
  <w:style w:type="paragraph" w:customStyle="1" w:styleId="a3">
    <w:name w:val="Тендерные данные"/>
    <w:basedOn w:val="aa"/>
    <w:rsid w:val="00EE1AC7"/>
    <w:pPr>
      <w:numPr>
        <w:ilvl w:val="2"/>
        <w:numId w:val="15"/>
      </w:numPr>
      <w:tabs>
        <w:tab w:val="clear" w:pos="720"/>
        <w:tab w:val="left" w:pos="1985"/>
      </w:tabs>
      <w:suppressAutoHyphens w:val="0"/>
      <w:spacing w:before="120" w:after="60"/>
      <w:ind w:left="0" w:firstLine="0"/>
      <w:jc w:val="both"/>
    </w:pPr>
    <w:rPr>
      <w:rFonts w:ascii="Times New Roman" w:hAnsi="Times New Roman"/>
      <w:b/>
      <w:lang w:eastAsia="ru-RU"/>
    </w:rPr>
  </w:style>
  <w:style w:type="paragraph" w:customStyle="1" w:styleId="120">
    <w:name w:val="абзац 12"/>
    <w:basedOn w:val="aa"/>
    <w:rsid w:val="00EE1AC7"/>
    <w:pPr>
      <w:tabs>
        <w:tab w:val="left" w:pos="1418"/>
      </w:tabs>
      <w:suppressAutoHyphens w:val="0"/>
      <w:spacing w:before="120" w:line="360" w:lineRule="atLeast"/>
      <w:ind w:firstLine="709"/>
      <w:jc w:val="both"/>
    </w:pPr>
    <w:rPr>
      <w:rFonts w:ascii="Times New Roman CYR" w:hAnsi="Times New Roman CYR"/>
      <w:lang w:eastAsia="ru-RU"/>
    </w:rPr>
  </w:style>
  <w:style w:type="paragraph" w:customStyle="1" w:styleId="3a">
    <w:name w:val="Раздел 3"/>
    <w:basedOn w:val="aa"/>
    <w:rsid w:val="00EE1AC7"/>
    <w:pPr>
      <w:suppressAutoHyphens w:val="0"/>
      <w:spacing w:before="120" w:after="120"/>
      <w:jc w:val="center"/>
    </w:pPr>
    <w:rPr>
      <w:rFonts w:ascii="Times New Roman" w:hAnsi="Times New Roman"/>
      <w:b/>
      <w:lang w:eastAsia="ru-RU"/>
    </w:rPr>
  </w:style>
  <w:style w:type="paragraph" w:customStyle="1" w:styleId="affff">
    <w:name w:val="Условия контракта"/>
    <w:basedOn w:val="aa"/>
    <w:rsid w:val="00EE1AC7"/>
    <w:pPr>
      <w:numPr>
        <w:numId w:val="6"/>
      </w:numPr>
      <w:tabs>
        <w:tab w:val="num" w:pos="567"/>
      </w:tabs>
      <w:suppressAutoHyphens w:val="0"/>
      <w:spacing w:before="240" w:after="120"/>
      <w:ind w:left="567" w:hanging="567"/>
      <w:jc w:val="both"/>
    </w:pPr>
    <w:rPr>
      <w:rFonts w:ascii="Times New Roman" w:hAnsi="Times New Roman"/>
      <w:b/>
      <w:lang w:eastAsia="ru-RU"/>
    </w:rPr>
  </w:style>
  <w:style w:type="paragraph" w:customStyle="1" w:styleId="Instruction">
    <w:name w:val="Instruction"/>
    <w:basedOn w:val="2"/>
    <w:rsid w:val="00EE1AC7"/>
    <w:pPr>
      <w:numPr>
        <w:numId w:val="7"/>
      </w:numPr>
      <w:tabs>
        <w:tab w:val="num" w:pos="567"/>
      </w:tabs>
      <w:spacing w:before="180"/>
      <w:ind w:left="567" w:hanging="567"/>
    </w:pPr>
    <w:rPr>
      <w:b/>
    </w:rPr>
  </w:style>
  <w:style w:type="paragraph" w:styleId="15">
    <w:name w:val="toc 1"/>
    <w:basedOn w:val="aa"/>
    <w:next w:val="aa"/>
    <w:autoRedefine/>
    <w:uiPriority w:val="39"/>
    <w:rsid w:val="00EE1AC7"/>
    <w:pPr>
      <w:suppressAutoHyphens w:val="0"/>
      <w:spacing w:after="60"/>
      <w:jc w:val="both"/>
    </w:pPr>
    <w:rPr>
      <w:rFonts w:ascii="Times New Roman" w:hAnsi="Times New Roman"/>
      <w:lang w:eastAsia="ru-RU"/>
    </w:rPr>
  </w:style>
  <w:style w:type="paragraph" w:styleId="affff0">
    <w:name w:val="annotation text"/>
    <w:basedOn w:val="aa"/>
    <w:link w:val="affff1"/>
    <w:semiHidden/>
    <w:rsid w:val="00EE1AC7"/>
    <w:pPr>
      <w:suppressAutoHyphens w:val="0"/>
      <w:spacing w:after="60"/>
      <w:jc w:val="both"/>
    </w:pPr>
    <w:rPr>
      <w:rFonts w:ascii="Times New Roman" w:hAnsi="Times New Roman"/>
      <w:sz w:val="20"/>
      <w:lang w:eastAsia="ru-RU"/>
    </w:rPr>
  </w:style>
  <w:style w:type="character" w:customStyle="1" w:styleId="affff1">
    <w:name w:val="Текст примечания Знак"/>
    <w:basedOn w:val="ad"/>
    <w:link w:val="affff0"/>
    <w:semiHidden/>
    <w:rsid w:val="00EE1AC7"/>
  </w:style>
  <w:style w:type="paragraph" w:styleId="affff2">
    <w:name w:val="caption"/>
    <w:basedOn w:val="aa"/>
    <w:next w:val="aa"/>
    <w:qFormat/>
    <w:rsid w:val="00EE1AC7"/>
    <w:pPr>
      <w:suppressAutoHyphens w:val="0"/>
      <w:spacing w:before="120" w:after="120"/>
      <w:jc w:val="both"/>
    </w:pPr>
    <w:rPr>
      <w:rFonts w:ascii="Times New Roman" w:hAnsi="Times New Roman"/>
      <w:b/>
      <w:bCs/>
      <w:sz w:val="20"/>
      <w:lang w:eastAsia="ru-RU"/>
    </w:rPr>
  </w:style>
  <w:style w:type="paragraph" w:styleId="2f">
    <w:name w:val="toc 2"/>
    <w:basedOn w:val="aa"/>
    <w:next w:val="aa"/>
    <w:autoRedefine/>
    <w:uiPriority w:val="39"/>
    <w:rsid w:val="00EE1AC7"/>
    <w:pPr>
      <w:tabs>
        <w:tab w:val="left" w:pos="1999"/>
        <w:tab w:val="right" w:leader="dot" w:pos="9344"/>
      </w:tabs>
      <w:suppressAutoHyphens w:val="0"/>
      <w:spacing w:after="60"/>
      <w:ind w:left="240"/>
    </w:pPr>
    <w:rPr>
      <w:rFonts w:ascii="Times New Roman" w:hAnsi="Times New Roman"/>
      <w:lang w:eastAsia="ru-RU"/>
    </w:rPr>
  </w:style>
  <w:style w:type="paragraph" w:styleId="3b">
    <w:name w:val="toc 3"/>
    <w:basedOn w:val="aa"/>
    <w:next w:val="aa"/>
    <w:autoRedefine/>
    <w:uiPriority w:val="39"/>
    <w:rsid w:val="00EE1AC7"/>
    <w:pPr>
      <w:suppressAutoHyphens w:val="0"/>
      <w:spacing w:after="60"/>
      <w:ind w:left="480"/>
      <w:jc w:val="both"/>
    </w:pPr>
    <w:rPr>
      <w:rFonts w:ascii="Times New Roman" w:hAnsi="Times New Roman"/>
      <w:lang w:eastAsia="ru-RU"/>
    </w:rPr>
  </w:style>
  <w:style w:type="paragraph" w:styleId="HTML">
    <w:name w:val="HTML Preformatted"/>
    <w:basedOn w:val="aa"/>
    <w:link w:val="HTML0"/>
    <w:rsid w:val="00EE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d"/>
    <w:link w:val="HTML"/>
    <w:rsid w:val="00EE1AC7"/>
    <w:rPr>
      <w:rFonts w:ascii="Courier New" w:hAnsi="Courier New" w:cs="Courier New"/>
    </w:rPr>
  </w:style>
  <w:style w:type="character" w:customStyle="1" w:styleId="Table">
    <w:name w:val="Table"/>
    <w:rsid w:val="00EE1AC7"/>
    <w:rPr>
      <w:rFonts w:ascii="Arial" w:hAnsi="Arial"/>
      <w:sz w:val="20"/>
    </w:rPr>
  </w:style>
  <w:style w:type="paragraph" w:customStyle="1" w:styleId="affff3">
    <w:name w:val="Форма"/>
    <w:basedOn w:val="aa"/>
    <w:rsid w:val="00EE1AC7"/>
    <w:pPr>
      <w:widowControl w:val="0"/>
      <w:tabs>
        <w:tab w:val="left" w:pos="540"/>
      </w:tabs>
      <w:suppressAutoHyphens w:val="0"/>
      <w:spacing w:after="240"/>
      <w:jc w:val="center"/>
    </w:pPr>
    <w:rPr>
      <w:rFonts w:ascii="Arial Narrow" w:hAnsi="Arial Narrow"/>
      <w:b/>
      <w:sz w:val="28"/>
      <w:lang w:eastAsia="ru-RU"/>
    </w:rPr>
  </w:style>
  <w:style w:type="paragraph" w:customStyle="1" w:styleId="affff4">
    <w:name w:val="Îñíîâíîé òåêñò"/>
    <w:basedOn w:val="aa"/>
    <w:rsid w:val="00EE1AC7"/>
    <w:pPr>
      <w:widowControl w:val="0"/>
      <w:jc w:val="both"/>
    </w:pPr>
    <w:rPr>
      <w:rFonts w:ascii="Times New Roman" w:hAnsi="Times New Roman"/>
      <w:spacing w:val="-2"/>
      <w:lang w:val="en-US" w:eastAsia="ru-RU"/>
    </w:rPr>
  </w:style>
  <w:style w:type="paragraph" w:customStyle="1" w:styleId="ConsNonformat">
    <w:name w:val="ConsNonformat"/>
    <w:rsid w:val="00EE1AC7"/>
    <w:pPr>
      <w:widowControl w:val="0"/>
      <w:autoSpaceDE w:val="0"/>
      <w:autoSpaceDN w:val="0"/>
      <w:adjustRightInd w:val="0"/>
    </w:pPr>
    <w:rPr>
      <w:rFonts w:ascii="Courier New" w:hAnsi="Courier New" w:cs="Courier New"/>
    </w:rPr>
  </w:style>
  <w:style w:type="paragraph" w:styleId="affff5">
    <w:name w:val="Document Map"/>
    <w:basedOn w:val="aa"/>
    <w:link w:val="affff6"/>
    <w:semiHidden/>
    <w:rsid w:val="00EE1AC7"/>
    <w:pPr>
      <w:shd w:val="clear" w:color="auto" w:fill="000080"/>
      <w:suppressAutoHyphens w:val="0"/>
      <w:spacing w:after="60"/>
      <w:jc w:val="both"/>
    </w:pPr>
    <w:rPr>
      <w:rFonts w:ascii="Tahoma" w:hAnsi="Tahoma" w:cs="Tahoma"/>
      <w:lang w:eastAsia="ru-RU"/>
    </w:rPr>
  </w:style>
  <w:style w:type="character" w:customStyle="1" w:styleId="affff6">
    <w:name w:val="Схема документа Знак"/>
    <w:basedOn w:val="ad"/>
    <w:link w:val="affff5"/>
    <w:semiHidden/>
    <w:rsid w:val="00EE1AC7"/>
    <w:rPr>
      <w:rFonts w:ascii="Tahoma" w:hAnsi="Tahoma" w:cs="Tahoma"/>
      <w:sz w:val="24"/>
      <w:shd w:val="clear" w:color="auto" w:fill="000080"/>
    </w:rPr>
  </w:style>
  <w:style w:type="paragraph" w:customStyle="1" w:styleId="Normal">
    <w:name w:val="Normal"/>
    <w:rsid w:val="00EE1AC7"/>
    <w:pPr>
      <w:widowControl w:val="0"/>
      <w:spacing w:line="260" w:lineRule="auto"/>
      <w:ind w:left="80" w:firstLine="380"/>
    </w:pPr>
    <w:rPr>
      <w:snapToGrid w:val="0"/>
      <w:sz w:val="18"/>
    </w:rPr>
  </w:style>
  <w:style w:type="paragraph" w:customStyle="1" w:styleId="ConsNormal">
    <w:name w:val="ConsNormal"/>
    <w:rsid w:val="00EE1AC7"/>
    <w:pPr>
      <w:widowControl w:val="0"/>
      <w:ind w:firstLine="720"/>
    </w:pPr>
    <w:rPr>
      <w:rFonts w:ascii="Arial" w:hAnsi="Arial"/>
      <w:snapToGrid w:val="0"/>
    </w:rPr>
  </w:style>
  <w:style w:type="paragraph" w:styleId="affff7">
    <w:name w:val="TOC Heading"/>
    <w:basedOn w:val="1"/>
    <w:next w:val="aa"/>
    <w:uiPriority w:val="39"/>
    <w:qFormat/>
    <w:rsid w:val="00EE1AC7"/>
    <w:pPr>
      <w:keepLines/>
      <w:suppressAutoHyphens w:val="0"/>
      <w:spacing w:before="480" w:line="276" w:lineRule="auto"/>
      <w:jc w:val="left"/>
      <w:outlineLvl w:val="9"/>
    </w:pPr>
    <w:rPr>
      <w:rFonts w:ascii="Cambria" w:hAnsi="Cambria"/>
      <w:b/>
      <w:bCs/>
      <w:color w:val="365F91"/>
      <w:szCs w:val="28"/>
      <w:lang w:eastAsia="ru-RU"/>
    </w:rPr>
  </w:style>
  <w:style w:type="paragraph" w:styleId="45">
    <w:name w:val="toc 4"/>
    <w:basedOn w:val="aa"/>
    <w:next w:val="aa"/>
    <w:autoRedefine/>
    <w:uiPriority w:val="39"/>
    <w:unhideWhenUsed/>
    <w:rsid w:val="00EE1AC7"/>
    <w:pPr>
      <w:suppressAutoHyphens w:val="0"/>
      <w:spacing w:after="100" w:line="276" w:lineRule="auto"/>
      <w:ind w:left="660"/>
    </w:pPr>
    <w:rPr>
      <w:rFonts w:ascii="Calibri" w:hAnsi="Calibri"/>
      <w:sz w:val="22"/>
      <w:szCs w:val="22"/>
      <w:lang w:eastAsia="ru-RU"/>
    </w:rPr>
  </w:style>
  <w:style w:type="paragraph" w:styleId="56">
    <w:name w:val="toc 5"/>
    <w:basedOn w:val="aa"/>
    <w:next w:val="aa"/>
    <w:autoRedefine/>
    <w:uiPriority w:val="39"/>
    <w:unhideWhenUsed/>
    <w:rsid w:val="00EE1AC7"/>
    <w:pPr>
      <w:suppressAutoHyphens w:val="0"/>
      <w:spacing w:after="100" w:line="276" w:lineRule="auto"/>
      <w:ind w:left="880"/>
    </w:pPr>
    <w:rPr>
      <w:rFonts w:ascii="Calibri" w:hAnsi="Calibri"/>
      <w:sz w:val="22"/>
      <w:szCs w:val="22"/>
      <w:lang w:eastAsia="ru-RU"/>
    </w:rPr>
  </w:style>
  <w:style w:type="paragraph" w:styleId="61">
    <w:name w:val="toc 6"/>
    <w:basedOn w:val="aa"/>
    <w:next w:val="aa"/>
    <w:autoRedefine/>
    <w:uiPriority w:val="39"/>
    <w:unhideWhenUsed/>
    <w:rsid w:val="00EE1AC7"/>
    <w:pPr>
      <w:suppressAutoHyphens w:val="0"/>
      <w:spacing w:after="100" w:line="276" w:lineRule="auto"/>
      <w:ind w:left="1100"/>
    </w:pPr>
    <w:rPr>
      <w:rFonts w:ascii="Calibri" w:hAnsi="Calibri"/>
      <w:sz w:val="22"/>
      <w:szCs w:val="22"/>
      <w:lang w:eastAsia="ru-RU"/>
    </w:rPr>
  </w:style>
  <w:style w:type="paragraph" w:styleId="71">
    <w:name w:val="toc 7"/>
    <w:basedOn w:val="aa"/>
    <w:next w:val="aa"/>
    <w:autoRedefine/>
    <w:uiPriority w:val="39"/>
    <w:unhideWhenUsed/>
    <w:rsid w:val="00EE1AC7"/>
    <w:pPr>
      <w:suppressAutoHyphens w:val="0"/>
      <w:spacing w:after="100" w:line="276" w:lineRule="auto"/>
      <w:ind w:left="1320"/>
    </w:pPr>
    <w:rPr>
      <w:rFonts w:ascii="Calibri" w:hAnsi="Calibri"/>
      <w:sz w:val="22"/>
      <w:szCs w:val="22"/>
      <w:lang w:eastAsia="ru-RU"/>
    </w:rPr>
  </w:style>
  <w:style w:type="paragraph" w:styleId="81">
    <w:name w:val="toc 8"/>
    <w:basedOn w:val="aa"/>
    <w:next w:val="aa"/>
    <w:autoRedefine/>
    <w:uiPriority w:val="39"/>
    <w:unhideWhenUsed/>
    <w:rsid w:val="00EE1AC7"/>
    <w:pPr>
      <w:suppressAutoHyphens w:val="0"/>
      <w:spacing w:after="100" w:line="276" w:lineRule="auto"/>
      <w:ind w:left="1540"/>
    </w:pPr>
    <w:rPr>
      <w:rFonts w:ascii="Calibri" w:hAnsi="Calibri"/>
      <w:sz w:val="22"/>
      <w:szCs w:val="22"/>
      <w:lang w:eastAsia="ru-RU"/>
    </w:rPr>
  </w:style>
  <w:style w:type="paragraph" w:styleId="91">
    <w:name w:val="toc 9"/>
    <w:basedOn w:val="aa"/>
    <w:next w:val="aa"/>
    <w:autoRedefine/>
    <w:uiPriority w:val="39"/>
    <w:unhideWhenUsed/>
    <w:rsid w:val="00EE1AC7"/>
    <w:pPr>
      <w:suppressAutoHyphens w:val="0"/>
      <w:spacing w:after="100" w:line="276" w:lineRule="auto"/>
      <w:ind w:left="1760"/>
    </w:pPr>
    <w:rPr>
      <w:rFonts w:ascii="Calibri" w:hAnsi="Calibri"/>
      <w:sz w:val="22"/>
      <w:szCs w:val="22"/>
      <w:lang w:eastAsia="ru-RU"/>
    </w:rPr>
  </w:style>
  <w:style w:type="paragraph" w:customStyle="1" w:styleId="affff8">
    <w:name w:val="Таблица шапка"/>
    <w:basedOn w:val="aa"/>
    <w:rsid w:val="00EE1AC7"/>
    <w:pPr>
      <w:keepNext/>
      <w:suppressAutoHyphens w:val="0"/>
      <w:spacing w:before="40" w:after="40"/>
      <w:ind w:left="57" w:right="57"/>
    </w:pPr>
    <w:rPr>
      <w:rFonts w:ascii="Times New Roman" w:hAnsi="Times New Roman"/>
      <w:sz w:val="18"/>
      <w:szCs w:val="18"/>
      <w:lang w:eastAsia="ru-RU"/>
    </w:rPr>
  </w:style>
  <w:style w:type="paragraph" w:styleId="affff9">
    <w:name w:val="List Paragraph"/>
    <w:basedOn w:val="aa"/>
    <w:uiPriority w:val="34"/>
    <w:qFormat/>
    <w:rsid w:val="00EE1AC7"/>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EE1AC7"/>
    <w:pPr>
      <w:autoSpaceDE w:val="0"/>
      <w:autoSpaceDN w:val="0"/>
      <w:adjustRightInd w:val="0"/>
    </w:pPr>
    <w:rPr>
      <w:rFonts w:ascii="Courier New" w:hAnsi="Courier New" w:cs="Courier New"/>
    </w:rPr>
  </w:style>
  <w:style w:type="paragraph" w:customStyle="1" w:styleId="ConsPlusCell">
    <w:name w:val="ConsPlusCell"/>
    <w:rsid w:val="00EE1AC7"/>
    <w:pPr>
      <w:autoSpaceDE w:val="0"/>
      <w:autoSpaceDN w:val="0"/>
      <w:adjustRightInd w:val="0"/>
    </w:pPr>
    <w:rPr>
      <w:rFonts w:ascii="Arial" w:hAnsi="Arial" w:cs="Arial"/>
    </w:rPr>
  </w:style>
  <w:style w:type="paragraph" w:customStyle="1" w:styleId="Style18">
    <w:name w:val="Style18"/>
    <w:basedOn w:val="aa"/>
    <w:rsid w:val="00EE1AC7"/>
    <w:pPr>
      <w:widowControl w:val="0"/>
      <w:suppressAutoHyphens w:val="0"/>
      <w:autoSpaceDE w:val="0"/>
      <w:autoSpaceDN w:val="0"/>
      <w:adjustRightInd w:val="0"/>
      <w:spacing w:line="269" w:lineRule="exact"/>
      <w:jc w:val="center"/>
    </w:pPr>
    <w:rPr>
      <w:rFonts w:ascii="Times New Roman" w:hAnsi="Times New Roman"/>
      <w:szCs w:val="24"/>
      <w:lang w:eastAsia="ru-RU"/>
    </w:rPr>
  </w:style>
  <w:style w:type="character" w:customStyle="1" w:styleId="FontStyle46">
    <w:name w:val="Font Style46"/>
    <w:rsid w:val="00EE1AC7"/>
    <w:rPr>
      <w:rFonts w:ascii="Times New Roman" w:hAnsi="Times New Roman" w:cs="Times New Roman"/>
      <w:sz w:val="22"/>
      <w:szCs w:val="22"/>
    </w:rPr>
  </w:style>
  <w:style w:type="paragraph" w:customStyle="1" w:styleId="Style42">
    <w:name w:val="Style42"/>
    <w:basedOn w:val="aa"/>
    <w:rsid w:val="00EE1AC7"/>
    <w:pPr>
      <w:widowControl w:val="0"/>
      <w:suppressAutoHyphens w:val="0"/>
      <w:autoSpaceDE w:val="0"/>
      <w:autoSpaceDN w:val="0"/>
      <w:adjustRightInd w:val="0"/>
      <w:spacing w:line="274" w:lineRule="exact"/>
    </w:pPr>
    <w:rPr>
      <w:rFonts w:ascii="Times New Roman" w:hAnsi="Times New Roman"/>
      <w:szCs w:val="24"/>
      <w:lang w:eastAsia="ru-RU"/>
    </w:rPr>
  </w:style>
  <w:style w:type="paragraph" w:customStyle="1" w:styleId="Style14">
    <w:name w:val="Style14"/>
    <w:basedOn w:val="aa"/>
    <w:rsid w:val="00EE1AC7"/>
    <w:pPr>
      <w:widowControl w:val="0"/>
      <w:suppressAutoHyphens w:val="0"/>
      <w:autoSpaceDE w:val="0"/>
      <w:autoSpaceDN w:val="0"/>
      <w:adjustRightInd w:val="0"/>
      <w:spacing w:line="278" w:lineRule="exact"/>
    </w:pPr>
    <w:rPr>
      <w:rFonts w:ascii="Times New Roman" w:hAnsi="Times New Roman"/>
      <w:szCs w:val="24"/>
      <w:lang w:eastAsia="ru-RU"/>
    </w:rPr>
  </w:style>
  <w:style w:type="paragraph" w:customStyle="1" w:styleId="Style43">
    <w:name w:val="Style43"/>
    <w:basedOn w:val="aa"/>
    <w:rsid w:val="00EE1AC7"/>
    <w:pPr>
      <w:widowControl w:val="0"/>
      <w:suppressAutoHyphens w:val="0"/>
      <w:autoSpaceDE w:val="0"/>
      <w:autoSpaceDN w:val="0"/>
      <w:adjustRightInd w:val="0"/>
      <w:spacing w:line="274" w:lineRule="exact"/>
    </w:pPr>
    <w:rPr>
      <w:rFonts w:ascii="Times New Roman" w:hAnsi="Times New Roman"/>
      <w:szCs w:val="24"/>
      <w:lang w:eastAsia="ru-RU"/>
    </w:rPr>
  </w:style>
  <w:style w:type="character" w:customStyle="1" w:styleId="FontStyle50">
    <w:name w:val="Font Style50"/>
    <w:rsid w:val="00EE1AC7"/>
    <w:rPr>
      <w:rFonts w:ascii="Times New Roman" w:hAnsi="Times New Roman" w:cs="Times New Roman"/>
      <w:b/>
      <w:bCs/>
      <w:sz w:val="22"/>
      <w:szCs w:val="22"/>
    </w:rPr>
  </w:style>
  <w:style w:type="paragraph" w:customStyle="1" w:styleId="affffa">
    <w:name w:val="Таблицы (моноширинный)"/>
    <w:basedOn w:val="aa"/>
    <w:next w:val="aa"/>
    <w:rsid w:val="00EE1AC7"/>
    <w:pPr>
      <w:autoSpaceDE w:val="0"/>
      <w:autoSpaceDN w:val="0"/>
      <w:adjustRightInd w:val="0"/>
      <w:jc w:val="both"/>
    </w:pPr>
    <w:rPr>
      <w:rFonts w:ascii="Courier New" w:hAnsi="Courier New" w:cs="Courier New"/>
      <w:sz w:val="20"/>
    </w:rPr>
  </w:style>
  <w:style w:type="paragraph" w:customStyle="1" w:styleId="caaieiaie3">
    <w:name w:val="caaieiaie 3"/>
    <w:basedOn w:val="aa"/>
    <w:next w:val="aa"/>
    <w:rsid w:val="00EE1AC7"/>
    <w:pPr>
      <w:keepNext/>
      <w:keepLines/>
      <w:suppressAutoHyphens w:val="0"/>
      <w:spacing w:before="180" w:after="120"/>
      <w:jc w:val="center"/>
    </w:pPr>
    <w:rPr>
      <w:rFonts w:ascii="Times New Roman" w:hAnsi="Times New Roman"/>
      <w:b/>
      <w:spacing w:val="40"/>
      <w:sz w:val="28"/>
      <w:lang w:eastAsia="ru-RU"/>
    </w:rPr>
  </w:style>
  <w:style w:type="paragraph" w:customStyle="1" w:styleId="a7">
    <w:name w:val="Пункт"/>
    <w:basedOn w:val="aa"/>
    <w:link w:val="16"/>
    <w:rsid w:val="00EE1AC7"/>
    <w:pPr>
      <w:numPr>
        <w:ilvl w:val="2"/>
        <w:numId w:val="22"/>
      </w:numPr>
      <w:suppressAutoHyphens w:val="0"/>
      <w:spacing w:line="360" w:lineRule="auto"/>
      <w:jc w:val="both"/>
    </w:pPr>
    <w:rPr>
      <w:rFonts w:ascii="Times New Roman" w:hAnsi="Times New Roman"/>
      <w:sz w:val="28"/>
      <w:lang/>
    </w:rPr>
  </w:style>
  <w:style w:type="paragraph" w:customStyle="1" w:styleId="a8">
    <w:name w:val="Подпункт"/>
    <w:basedOn w:val="a7"/>
    <w:rsid w:val="00EE1AC7"/>
    <w:pPr>
      <w:numPr>
        <w:ilvl w:val="3"/>
      </w:numPr>
      <w:tabs>
        <w:tab w:val="clear" w:pos="4581"/>
        <w:tab w:val="num" w:pos="1572"/>
      </w:tabs>
      <w:ind w:left="1572" w:hanging="864"/>
    </w:pPr>
  </w:style>
  <w:style w:type="paragraph" w:customStyle="1" w:styleId="a9">
    <w:name w:val="Подподпункт"/>
    <w:basedOn w:val="a8"/>
    <w:rsid w:val="00EE1AC7"/>
    <w:pPr>
      <w:numPr>
        <w:ilvl w:val="4"/>
      </w:numPr>
      <w:tabs>
        <w:tab w:val="clear" w:pos="5301"/>
      </w:tabs>
      <w:ind w:left="3229" w:hanging="1080"/>
    </w:pPr>
  </w:style>
  <w:style w:type="character" w:customStyle="1" w:styleId="16">
    <w:name w:val="Пункт Знак1"/>
    <w:link w:val="a7"/>
    <w:locked/>
    <w:rsid w:val="00EE1AC7"/>
    <w:rPr>
      <w:sz w:val="28"/>
      <w:lang/>
    </w:rPr>
  </w:style>
  <w:style w:type="paragraph" w:styleId="affffb">
    <w:name w:val="No Spacing"/>
    <w:qFormat/>
    <w:rsid w:val="00EE1AC7"/>
    <w:pPr>
      <w:jc w:val="both"/>
    </w:pPr>
    <w:rPr>
      <w:sz w:val="24"/>
    </w:rPr>
  </w:style>
  <w:style w:type="paragraph" w:customStyle="1" w:styleId="affffc">
    <w:name w:val="Таблица текст"/>
    <w:basedOn w:val="aa"/>
    <w:rsid w:val="00EE1AC7"/>
    <w:pPr>
      <w:suppressAutoHyphens w:val="0"/>
      <w:spacing w:before="40" w:after="40"/>
      <w:ind w:left="57" w:right="57"/>
    </w:pPr>
    <w:rPr>
      <w:rFonts w:ascii="Times New Roman" w:hAnsi="Times New Roman"/>
      <w:snapToGrid w:val="0"/>
      <w:lang w:eastAsia="ru-RU"/>
    </w:rPr>
  </w:style>
  <w:style w:type="paragraph" w:customStyle="1" w:styleId="affffd">
    <w:name w:val="Пункт Знак"/>
    <w:basedOn w:val="aa"/>
    <w:rsid w:val="00EE1AC7"/>
    <w:pPr>
      <w:numPr>
        <w:ilvl w:val="1"/>
        <w:numId w:val="22"/>
      </w:numPr>
      <w:tabs>
        <w:tab w:val="left" w:pos="851"/>
        <w:tab w:val="left" w:pos="1134"/>
      </w:tabs>
      <w:suppressAutoHyphens w:val="0"/>
      <w:spacing w:line="360" w:lineRule="auto"/>
      <w:jc w:val="both"/>
    </w:pPr>
    <w:rPr>
      <w:rFonts w:ascii="Times New Roman" w:hAnsi="Times New Roman"/>
      <w:snapToGrid w:val="0"/>
      <w:sz w:val="28"/>
      <w:lang w:eastAsia="ru-RU"/>
    </w:rPr>
  </w:style>
  <w:style w:type="paragraph" w:customStyle="1" w:styleId="affffe">
    <w:name w:val="Подподподпункт"/>
    <w:basedOn w:val="aa"/>
    <w:rsid w:val="00EE1AC7"/>
    <w:pPr>
      <w:tabs>
        <w:tab w:val="left" w:pos="1134"/>
        <w:tab w:val="num" w:pos="1576"/>
        <w:tab w:val="left" w:pos="1701"/>
      </w:tabs>
      <w:suppressAutoHyphens w:val="0"/>
      <w:spacing w:line="360" w:lineRule="auto"/>
      <w:ind w:left="1576" w:hanging="1008"/>
      <w:jc w:val="both"/>
    </w:pPr>
    <w:rPr>
      <w:rFonts w:ascii="Times New Roman" w:hAnsi="Times New Roman"/>
      <w:snapToGrid w:val="0"/>
      <w:sz w:val="28"/>
      <w:lang w:eastAsia="ru-RU"/>
    </w:rPr>
  </w:style>
  <w:style w:type="paragraph" w:customStyle="1" w:styleId="17">
    <w:name w:val="Пункт1"/>
    <w:basedOn w:val="aa"/>
    <w:rsid w:val="00EE1AC7"/>
    <w:pPr>
      <w:numPr>
        <w:numId w:val="22"/>
      </w:numPr>
      <w:suppressAutoHyphens w:val="0"/>
      <w:spacing w:before="240" w:line="360" w:lineRule="auto"/>
      <w:jc w:val="center"/>
    </w:pPr>
    <w:rPr>
      <w:rFonts w:ascii="Arial" w:hAnsi="Arial"/>
      <w:b/>
      <w:snapToGrid w:val="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C8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15852</Words>
  <Characters>90359</Characters>
  <Application>Microsoft Office Word</Application>
  <DocSecurity>0</DocSecurity>
  <Lines>752</Lines>
  <Paragraphs>211</Paragraphs>
  <ScaleCrop>false</ScaleCrop>
  <Company/>
  <LinksUpToDate>false</LinksUpToDate>
  <CharactersWithSpaces>106000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Мухаметшин Рустем</dc:creator>
  <cp:keywords/>
  <dc:description/>
  <cp:lastModifiedBy>Мухаметшин Рустем</cp:lastModifiedBy>
  <cp:revision>1</cp:revision>
  <dcterms:created xsi:type="dcterms:W3CDTF">2012-06-28T07:00:00Z</dcterms:created>
  <dcterms:modified xsi:type="dcterms:W3CDTF">2012-06-28T07:01:00Z</dcterms:modified>
</cp:coreProperties>
</file>